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E857D" w14:textId="77777777" w:rsidR="00F760B0" w:rsidRPr="00F760B0" w:rsidRDefault="00A214F3" w:rsidP="00E01A8E">
      <w:pPr>
        <w:pStyle w:val="Title"/>
        <w:ind w:left="2160"/>
        <w:rPr>
          <w:b/>
          <w:sz w:val="44"/>
          <w:szCs w:val="44"/>
        </w:rPr>
      </w:pPr>
      <w:r>
        <w:rPr>
          <w:b/>
          <w:sz w:val="44"/>
          <w:szCs w:val="44"/>
        </w:rPr>
        <w:t>Jeffrey M. Goldstein</w:t>
      </w:r>
      <w:r w:rsidR="00E01A8E">
        <w:rPr>
          <w:b/>
          <w:sz w:val="44"/>
          <w:szCs w:val="44"/>
        </w:rPr>
        <w:t>, M.D.</w:t>
      </w:r>
    </w:p>
    <w:p w14:paraId="5BA3E4C0" w14:textId="77777777" w:rsidR="00F760B0" w:rsidRPr="00B53D3B" w:rsidRDefault="00F760B0" w:rsidP="0066204A">
      <w:pPr>
        <w:jc w:val="center"/>
        <w:rPr>
          <w:rFonts w:ascii="Garamond" w:hAnsi="Garamond" w:cs="Garamond"/>
          <w:sz w:val="4"/>
          <w:szCs w:val="4"/>
        </w:rPr>
      </w:pPr>
    </w:p>
    <w:p w14:paraId="398B7982" w14:textId="77777777" w:rsidR="004E2C8C" w:rsidRDefault="004E2C8C" w:rsidP="004E2C8C">
      <w:pPr>
        <w:jc w:val="center"/>
        <w:rPr>
          <w:rFonts w:ascii="Garamond" w:hAnsi="Garamond" w:cs="Garamond"/>
          <w:bCs/>
          <w:caps/>
          <w:spacing w:val="30"/>
          <w:sz w:val="18"/>
          <w:szCs w:val="18"/>
        </w:rPr>
      </w:pPr>
      <w:r w:rsidRPr="004E2C8C">
        <w:rPr>
          <w:rFonts w:ascii="Garamond" w:hAnsi="Garamond" w:cs="Garamond"/>
          <w:bCs/>
          <w:caps/>
          <w:spacing w:val="30"/>
          <w:sz w:val="18"/>
          <w:szCs w:val="18"/>
        </w:rPr>
        <w:t>ILLINOIS BONE &amp; JOINT INSTITUTE, LLC</w:t>
      </w:r>
    </w:p>
    <w:p w14:paraId="36C14F50" w14:textId="77777777" w:rsidR="004E2C8C" w:rsidRPr="004E2C8C" w:rsidRDefault="004E2C8C" w:rsidP="004E2C8C">
      <w:pPr>
        <w:jc w:val="center"/>
        <w:rPr>
          <w:rFonts w:ascii="Garamond" w:hAnsi="Garamond" w:cs="Garamond"/>
          <w:bCs/>
          <w:caps/>
          <w:spacing w:val="30"/>
          <w:sz w:val="18"/>
          <w:szCs w:val="18"/>
        </w:rPr>
      </w:pPr>
      <w:r>
        <w:rPr>
          <w:rFonts w:ascii="Garamond" w:hAnsi="Garamond" w:cs="Garamond"/>
          <w:bCs/>
          <w:caps/>
          <w:spacing w:val="30"/>
          <w:sz w:val="18"/>
          <w:szCs w:val="18"/>
        </w:rPr>
        <w:t>9000 WAUKEGAN ROAD, SUITE 200</w:t>
      </w:r>
    </w:p>
    <w:p w14:paraId="310C76CC" w14:textId="77777777" w:rsidR="004E2C8C" w:rsidRPr="004E2C8C" w:rsidRDefault="004E2C8C" w:rsidP="004E2C8C">
      <w:pPr>
        <w:jc w:val="center"/>
        <w:rPr>
          <w:rFonts w:ascii="Garamond" w:hAnsi="Garamond" w:cs="Garamond"/>
          <w:bCs/>
          <w:caps/>
          <w:spacing w:val="30"/>
          <w:sz w:val="18"/>
          <w:szCs w:val="18"/>
        </w:rPr>
      </w:pPr>
      <w:r w:rsidRPr="004E2C8C">
        <w:rPr>
          <w:rFonts w:ascii="Garamond" w:hAnsi="Garamond" w:cs="Garamond"/>
          <w:bCs/>
          <w:caps/>
          <w:spacing w:val="30"/>
          <w:sz w:val="18"/>
          <w:szCs w:val="18"/>
        </w:rPr>
        <w:t>MORTON GROVE, IL 60053</w:t>
      </w:r>
    </w:p>
    <w:p w14:paraId="46363591" w14:textId="77777777" w:rsidR="004E2C8C" w:rsidRDefault="004E2C8C" w:rsidP="004E2C8C">
      <w:pPr>
        <w:jc w:val="center"/>
        <w:rPr>
          <w:rFonts w:ascii="Garamond" w:hAnsi="Garamond" w:cs="Garamond"/>
          <w:bCs/>
          <w:caps/>
          <w:spacing w:val="30"/>
          <w:sz w:val="18"/>
          <w:szCs w:val="18"/>
        </w:rPr>
      </w:pPr>
      <w:r w:rsidRPr="004E2C8C">
        <w:rPr>
          <w:rFonts w:ascii="Garamond" w:hAnsi="Garamond" w:cs="Garamond"/>
          <w:bCs/>
          <w:caps/>
          <w:spacing w:val="30"/>
          <w:sz w:val="18"/>
          <w:szCs w:val="18"/>
        </w:rPr>
        <w:t xml:space="preserve">PHONE (847)375-3000 </w:t>
      </w:r>
    </w:p>
    <w:p w14:paraId="28B1E421" w14:textId="77777777" w:rsidR="004E2C8C" w:rsidRPr="004E2C8C" w:rsidRDefault="004E2C8C" w:rsidP="004E2C8C">
      <w:pPr>
        <w:jc w:val="center"/>
        <w:rPr>
          <w:rFonts w:ascii="Garamond" w:hAnsi="Garamond" w:cs="Garamond"/>
          <w:bCs/>
          <w:caps/>
          <w:spacing w:val="30"/>
          <w:sz w:val="18"/>
          <w:szCs w:val="18"/>
        </w:rPr>
      </w:pPr>
      <w:r>
        <w:rPr>
          <w:rFonts w:ascii="Garamond" w:hAnsi="Garamond" w:cs="Garamond"/>
          <w:bCs/>
          <w:caps/>
          <w:spacing w:val="30"/>
          <w:sz w:val="18"/>
          <w:szCs w:val="18"/>
        </w:rPr>
        <w:t>JGOLDSTEIN@IBJI.COM</w:t>
      </w:r>
    </w:p>
    <w:p w14:paraId="4B898168" w14:textId="77777777" w:rsidR="003B5340" w:rsidRPr="00FD77F7" w:rsidRDefault="003B5340" w:rsidP="004E2C8C">
      <w:pPr>
        <w:jc w:val="center"/>
        <w:rPr>
          <w:sz w:val="28"/>
          <w:szCs w:val="28"/>
        </w:rPr>
      </w:pPr>
    </w:p>
    <w:p w14:paraId="75364E31" w14:textId="77777777" w:rsidR="00AD62BF" w:rsidRDefault="00AD62BF" w:rsidP="00770B78">
      <w:pPr>
        <w:rPr>
          <w:rFonts w:ascii="Garamond" w:hAnsi="Garamond"/>
          <w:b/>
          <w:sz w:val="28"/>
          <w:szCs w:val="28"/>
          <w:u w:val="single"/>
        </w:rPr>
      </w:pPr>
    </w:p>
    <w:p w14:paraId="3F629EB8" w14:textId="77777777" w:rsidR="00770B78" w:rsidRPr="00317FCE" w:rsidRDefault="00F760B0" w:rsidP="00770B78">
      <w:pPr>
        <w:rPr>
          <w:rFonts w:ascii="Garamond" w:hAnsi="Garamond"/>
          <w:b/>
          <w:u w:val="single"/>
        </w:rPr>
      </w:pPr>
      <w:r w:rsidRPr="00317FCE">
        <w:rPr>
          <w:rFonts w:ascii="Garamond" w:hAnsi="Garamond"/>
          <w:b/>
          <w:sz w:val="28"/>
          <w:szCs w:val="28"/>
          <w:u w:val="single"/>
        </w:rPr>
        <w:t>Education</w:t>
      </w:r>
      <w:r w:rsidR="00FD77F7" w:rsidRPr="00317FCE">
        <w:rPr>
          <w:rFonts w:ascii="Garamond" w:hAnsi="Garamond"/>
          <w:b/>
          <w:u w:val="single"/>
        </w:rPr>
        <w:t>___________________________________________________________________</w:t>
      </w:r>
    </w:p>
    <w:p w14:paraId="456FC87E" w14:textId="77777777" w:rsidR="00FC10C5" w:rsidRDefault="00FC10C5" w:rsidP="00770B78">
      <w:pPr>
        <w:rPr>
          <w:rFonts w:ascii="Garamond" w:hAnsi="Garamond" w:cs="Garamond"/>
          <w:b/>
        </w:rPr>
      </w:pPr>
      <w:r w:rsidRPr="00FC10C5">
        <w:rPr>
          <w:rFonts w:ascii="Garamond" w:hAnsi="Garamond" w:cs="Garamond"/>
          <w:b/>
        </w:rPr>
        <w:t>OrthoCarolina</w:t>
      </w:r>
      <w:r>
        <w:rPr>
          <w:rFonts w:ascii="Garamond" w:hAnsi="Garamond" w:cs="Garamond"/>
          <w:b/>
        </w:rPr>
        <w:t xml:space="preserve"> Hip &amp; Knee Center</w:t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  <w:t xml:space="preserve">           </w:t>
      </w:r>
      <w:r w:rsidR="005015EC">
        <w:rPr>
          <w:rFonts w:ascii="Garamond" w:hAnsi="Garamond" w:cs="Garamond"/>
          <w:b/>
        </w:rPr>
        <w:t xml:space="preserve"> </w:t>
      </w:r>
      <w:r w:rsidR="00B6686B">
        <w:rPr>
          <w:rFonts w:ascii="Garamond" w:hAnsi="Garamond" w:cs="Garamond"/>
          <w:b/>
        </w:rPr>
        <w:t xml:space="preserve">        </w:t>
      </w:r>
      <w:r>
        <w:rPr>
          <w:rFonts w:ascii="Garamond" w:hAnsi="Garamond" w:cs="Garamond"/>
          <w:b/>
        </w:rPr>
        <w:t>Charlotte, NC</w:t>
      </w:r>
    </w:p>
    <w:p w14:paraId="6C6B66D5" w14:textId="77777777" w:rsidR="00FC10C5" w:rsidRPr="00FC10C5" w:rsidRDefault="00FC10C5" w:rsidP="00770B78">
      <w:pPr>
        <w:rPr>
          <w:rFonts w:ascii="Garamond" w:hAnsi="Garamond" w:cs="Garamond"/>
        </w:rPr>
      </w:pPr>
      <w:r>
        <w:rPr>
          <w:rFonts w:ascii="Garamond" w:hAnsi="Garamond" w:cs="Garamond"/>
        </w:rPr>
        <w:t>Fellow in Adult Hip &amp; Kn</w:t>
      </w:r>
      <w:r w:rsidR="000658F9">
        <w:rPr>
          <w:rFonts w:ascii="Garamond" w:hAnsi="Garamond" w:cs="Garamond"/>
        </w:rPr>
        <w:t>ee Reconstructive Surgery</w:t>
      </w:r>
      <w:r w:rsidR="000658F9">
        <w:rPr>
          <w:rFonts w:ascii="Garamond" w:hAnsi="Garamond" w:cs="Garamond"/>
        </w:rPr>
        <w:tab/>
      </w:r>
      <w:r w:rsidR="000658F9">
        <w:rPr>
          <w:rFonts w:ascii="Garamond" w:hAnsi="Garamond" w:cs="Garamond"/>
        </w:rPr>
        <w:tab/>
      </w:r>
      <w:r w:rsidR="000658F9">
        <w:rPr>
          <w:rFonts w:ascii="Garamond" w:hAnsi="Garamond" w:cs="Garamond"/>
        </w:rPr>
        <w:tab/>
        <w:t xml:space="preserve">      </w:t>
      </w:r>
      <w:r>
        <w:rPr>
          <w:rFonts w:ascii="Garamond" w:hAnsi="Garamond" w:cs="Garamond"/>
        </w:rPr>
        <w:t>August 2013-</w:t>
      </w:r>
      <w:r w:rsidR="000658F9">
        <w:rPr>
          <w:rFonts w:ascii="Garamond" w:hAnsi="Garamond" w:cs="Garamond"/>
        </w:rPr>
        <w:t>August 2014</w:t>
      </w:r>
    </w:p>
    <w:p w14:paraId="6F54EA25" w14:textId="77777777" w:rsidR="00FC10C5" w:rsidRPr="001A0CDD" w:rsidRDefault="00FC10C5" w:rsidP="00770B78">
      <w:pPr>
        <w:rPr>
          <w:rFonts w:ascii="Garamond" w:hAnsi="Garamond" w:cs="Garamond"/>
          <w:b/>
          <w:sz w:val="22"/>
          <w:szCs w:val="22"/>
        </w:rPr>
      </w:pPr>
    </w:p>
    <w:p w14:paraId="27A77585" w14:textId="77777777" w:rsidR="0066204A" w:rsidRPr="00317FCE" w:rsidRDefault="0066204A" w:rsidP="00770B78">
      <w:pPr>
        <w:rPr>
          <w:rFonts w:ascii="Garamond" w:hAnsi="Garamond" w:cs="Garamond"/>
          <w:b/>
        </w:rPr>
      </w:pPr>
      <w:r w:rsidRPr="00317FCE">
        <w:rPr>
          <w:rFonts w:ascii="Garamond" w:hAnsi="Garamond" w:cs="Garamond"/>
          <w:b/>
        </w:rPr>
        <w:t xml:space="preserve">University of Illinois at Chicago </w:t>
      </w:r>
      <w:r w:rsidR="00A214F3">
        <w:rPr>
          <w:rFonts w:ascii="Garamond" w:hAnsi="Garamond" w:cs="Garamond"/>
          <w:b/>
        </w:rPr>
        <w:t xml:space="preserve">Department of </w:t>
      </w:r>
      <w:r w:rsidRPr="00317FCE">
        <w:rPr>
          <w:rFonts w:ascii="Garamond" w:hAnsi="Garamond" w:cs="Garamond"/>
          <w:b/>
        </w:rPr>
        <w:t>Orthopaedic Surgery</w:t>
      </w:r>
      <w:r w:rsidR="00A214F3">
        <w:rPr>
          <w:rFonts w:ascii="Garamond" w:hAnsi="Garamond" w:cs="Garamond"/>
          <w:b/>
        </w:rPr>
        <w:tab/>
      </w:r>
      <w:r w:rsidR="00A214F3">
        <w:rPr>
          <w:rFonts w:ascii="Garamond" w:hAnsi="Garamond" w:cs="Garamond"/>
          <w:b/>
        </w:rPr>
        <w:tab/>
        <w:t xml:space="preserve">  </w:t>
      </w:r>
      <w:r w:rsidRPr="00317FCE">
        <w:rPr>
          <w:rFonts w:ascii="Garamond" w:hAnsi="Garamond" w:cs="Garamond"/>
          <w:b/>
        </w:rPr>
        <w:t xml:space="preserve"> </w:t>
      </w:r>
      <w:r w:rsidR="005015EC">
        <w:rPr>
          <w:rFonts w:ascii="Garamond" w:hAnsi="Garamond" w:cs="Garamond"/>
          <w:b/>
        </w:rPr>
        <w:tab/>
        <w:t xml:space="preserve">     </w:t>
      </w:r>
      <w:r w:rsidRPr="00317FCE">
        <w:rPr>
          <w:rFonts w:ascii="Garamond" w:hAnsi="Garamond" w:cs="Garamond"/>
          <w:b/>
        </w:rPr>
        <w:t>Chicago, IL</w:t>
      </w:r>
    </w:p>
    <w:p w14:paraId="5E542E54" w14:textId="77777777" w:rsidR="0066204A" w:rsidRDefault="00A214F3" w:rsidP="00770B78">
      <w:pPr>
        <w:rPr>
          <w:rFonts w:ascii="Garamond" w:hAnsi="Garamond" w:cs="Garamond"/>
        </w:rPr>
      </w:pPr>
      <w:r w:rsidRPr="00A214F3">
        <w:rPr>
          <w:rFonts w:ascii="Garamond" w:hAnsi="Garamond" w:cs="Garamond"/>
        </w:rPr>
        <w:t>Residen</w:t>
      </w:r>
      <w:r>
        <w:rPr>
          <w:rFonts w:ascii="Garamond" w:hAnsi="Garamond" w:cs="Garamond"/>
        </w:rPr>
        <w:t>t</w:t>
      </w:r>
      <w:r w:rsidRPr="00A214F3">
        <w:rPr>
          <w:rFonts w:ascii="Garamond" w:hAnsi="Garamond" w:cs="Garamond"/>
        </w:rPr>
        <w:t xml:space="preserve"> in Orthopedic Surgery</w:t>
      </w:r>
      <w:r w:rsidR="0066204A" w:rsidRPr="00317FCE">
        <w:rPr>
          <w:rFonts w:ascii="Garamond" w:hAnsi="Garamond" w:cs="Garamond"/>
          <w:b/>
        </w:rPr>
        <w:tab/>
      </w:r>
      <w:r w:rsidR="0066204A" w:rsidRPr="00317FCE">
        <w:rPr>
          <w:rFonts w:ascii="Garamond" w:hAnsi="Garamond" w:cs="Garamond"/>
          <w:b/>
        </w:rPr>
        <w:tab/>
      </w:r>
      <w:r w:rsidR="0066204A" w:rsidRPr="00317FCE">
        <w:rPr>
          <w:rFonts w:ascii="Garamond" w:hAnsi="Garamond" w:cs="Garamond"/>
          <w:b/>
        </w:rPr>
        <w:tab/>
        <w:t xml:space="preserve">        </w:t>
      </w:r>
      <w:r>
        <w:rPr>
          <w:rFonts w:ascii="Garamond" w:hAnsi="Garamond" w:cs="Garamond"/>
          <w:b/>
        </w:rPr>
        <w:t xml:space="preserve">            </w:t>
      </w:r>
      <w:r w:rsidR="00A20EC9">
        <w:rPr>
          <w:rFonts w:ascii="Garamond" w:hAnsi="Garamond" w:cs="Garamond"/>
          <w:b/>
        </w:rPr>
        <w:tab/>
      </w:r>
      <w:r w:rsidR="00A20EC9">
        <w:rPr>
          <w:rFonts w:ascii="Garamond" w:hAnsi="Garamond" w:cs="Garamond"/>
          <w:b/>
        </w:rPr>
        <w:tab/>
        <w:t xml:space="preserve">  </w:t>
      </w:r>
      <w:r w:rsidR="005529BF">
        <w:rPr>
          <w:rFonts w:ascii="Garamond" w:hAnsi="Garamond" w:cs="Garamond"/>
          <w:b/>
        </w:rPr>
        <w:t xml:space="preserve"> </w:t>
      </w:r>
      <w:r w:rsidR="0066204A" w:rsidRPr="00317FCE">
        <w:rPr>
          <w:rFonts w:ascii="Garamond" w:hAnsi="Garamond" w:cs="Garamond"/>
        </w:rPr>
        <w:t>June 200</w:t>
      </w:r>
      <w:r>
        <w:rPr>
          <w:rFonts w:ascii="Garamond" w:hAnsi="Garamond" w:cs="Garamond"/>
        </w:rPr>
        <w:t>9</w:t>
      </w:r>
      <w:r w:rsidR="00A20EC9">
        <w:rPr>
          <w:rFonts w:ascii="Garamond" w:hAnsi="Garamond" w:cs="Garamond"/>
        </w:rPr>
        <w:t>-June 2013</w:t>
      </w:r>
    </w:p>
    <w:p w14:paraId="5E824380" w14:textId="77777777" w:rsidR="00AC7347" w:rsidRDefault="00AC7347" w:rsidP="00770B78">
      <w:pPr>
        <w:rPr>
          <w:rFonts w:ascii="Garamond" w:hAnsi="Garamond" w:cs="Garamond"/>
        </w:rPr>
      </w:pPr>
      <w:r>
        <w:rPr>
          <w:rFonts w:ascii="Garamond" w:hAnsi="Garamond" w:cs="Garamond"/>
        </w:rPr>
        <w:t>Peer Elected Chief Resident</w:t>
      </w:r>
    </w:p>
    <w:p w14:paraId="4664706C" w14:textId="77777777" w:rsidR="00A20EC9" w:rsidRPr="00317FCE" w:rsidRDefault="00A20EC9" w:rsidP="00770B78">
      <w:pPr>
        <w:rPr>
          <w:rFonts w:ascii="Garamond" w:hAnsi="Garamond" w:cs="Garamond"/>
        </w:rPr>
      </w:pPr>
      <w:r>
        <w:rPr>
          <w:rFonts w:ascii="Garamond" w:hAnsi="Garamond" w:cs="Garamond"/>
        </w:rPr>
        <w:t>Leo Weinstein Award for Excellence in Patient Care</w:t>
      </w:r>
    </w:p>
    <w:p w14:paraId="1639C0CB" w14:textId="77777777" w:rsidR="00A214F3" w:rsidRPr="001A0CDD" w:rsidRDefault="00A214F3" w:rsidP="00A214F3">
      <w:pPr>
        <w:rPr>
          <w:rFonts w:ascii="Garamond" w:hAnsi="Garamond" w:cs="Garamond"/>
          <w:b/>
          <w:sz w:val="22"/>
          <w:szCs w:val="22"/>
        </w:rPr>
      </w:pPr>
    </w:p>
    <w:p w14:paraId="40A5F241" w14:textId="77777777" w:rsidR="00A214F3" w:rsidRPr="00317FCE" w:rsidRDefault="00A214F3" w:rsidP="00A214F3">
      <w:pPr>
        <w:rPr>
          <w:rFonts w:ascii="Garamond" w:hAnsi="Garamond" w:cs="Garamond"/>
          <w:b/>
        </w:rPr>
      </w:pPr>
      <w:r w:rsidRPr="00317FCE">
        <w:rPr>
          <w:rFonts w:ascii="Garamond" w:hAnsi="Garamond" w:cs="Garamond"/>
          <w:b/>
        </w:rPr>
        <w:t xml:space="preserve">University of Illinois at Chicago </w:t>
      </w:r>
      <w:r>
        <w:rPr>
          <w:rFonts w:ascii="Garamond" w:hAnsi="Garamond" w:cs="Garamond"/>
          <w:b/>
        </w:rPr>
        <w:t xml:space="preserve">Department </w:t>
      </w:r>
      <w:r w:rsidRPr="00317FCE">
        <w:rPr>
          <w:rFonts w:ascii="Garamond" w:hAnsi="Garamond" w:cs="Garamond"/>
          <w:b/>
        </w:rPr>
        <w:t>Surgery</w:t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  <w:t xml:space="preserve">  </w:t>
      </w:r>
      <w:r w:rsidRPr="00317FCE">
        <w:rPr>
          <w:rFonts w:ascii="Garamond" w:hAnsi="Garamond" w:cs="Garamond"/>
          <w:b/>
        </w:rPr>
        <w:t xml:space="preserve"> </w:t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  <w:t xml:space="preserve">   </w:t>
      </w:r>
      <w:r w:rsidR="005015EC">
        <w:rPr>
          <w:rFonts w:ascii="Garamond" w:hAnsi="Garamond" w:cs="Garamond"/>
          <w:b/>
        </w:rPr>
        <w:tab/>
        <w:t xml:space="preserve">     </w:t>
      </w:r>
      <w:r w:rsidRPr="00317FCE">
        <w:rPr>
          <w:rFonts w:ascii="Garamond" w:hAnsi="Garamond" w:cs="Garamond"/>
          <w:b/>
        </w:rPr>
        <w:t>Chicago, IL</w:t>
      </w:r>
    </w:p>
    <w:p w14:paraId="394B7E88" w14:textId="77777777" w:rsidR="00A214F3" w:rsidRPr="00317FCE" w:rsidRDefault="00A214F3" w:rsidP="00A214F3">
      <w:pPr>
        <w:rPr>
          <w:rFonts w:ascii="Garamond" w:hAnsi="Garamond" w:cs="Garamond"/>
        </w:rPr>
      </w:pPr>
      <w:r>
        <w:rPr>
          <w:rFonts w:ascii="Garamond" w:hAnsi="Garamond" w:cs="Garamond"/>
        </w:rPr>
        <w:t>Surgical Internship</w:t>
      </w:r>
      <w:r w:rsidRPr="00317FCE">
        <w:rPr>
          <w:rFonts w:ascii="Garamond" w:hAnsi="Garamond" w:cs="Garamond"/>
          <w:b/>
        </w:rPr>
        <w:tab/>
      </w:r>
      <w:r w:rsidRPr="00317FCE">
        <w:rPr>
          <w:rFonts w:ascii="Garamond" w:hAnsi="Garamond" w:cs="Garamond"/>
          <w:b/>
        </w:rPr>
        <w:tab/>
      </w:r>
      <w:r w:rsidRPr="00317FCE">
        <w:rPr>
          <w:rFonts w:ascii="Garamond" w:hAnsi="Garamond" w:cs="Garamond"/>
          <w:b/>
        </w:rPr>
        <w:tab/>
        <w:t xml:space="preserve">        </w:t>
      </w:r>
      <w:r>
        <w:rPr>
          <w:rFonts w:ascii="Garamond" w:hAnsi="Garamond" w:cs="Garamond"/>
          <w:b/>
        </w:rPr>
        <w:t xml:space="preserve">           </w:t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  <w:t xml:space="preserve">  </w:t>
      </w:r>
      <w:r w:rsidR="005529BF">
        <w:rPr>
          <w:rFonts w:ascii="Garamond" w:hAnsi="Garamond" w:cs="Garamond"/>
          <w:b/>
        </w:rPr>
        <w:t xml:space="preserve"> </w:t>
      </w:r>
      <w:r w:rsidRPr="00317FCE">
        <w:rPr>
          <w:rFonts w:ascii="Garamond" w:hAnsi="Garamond" w:cs="Garamond"/>
        </w:rPr>
        <w:t>June 200</w:t>
      </w:r>
      <w:r>
        <w:rPr>
          <w:rFonts w:ascii="Garamond" w:hAnsi="Garamond" w:cs="Garamond"/>
        </w:rPr>
        <w:t>8</w:t>
      </w:r>
      <w:r w:rsidRPr="00317FCE">
        <w:rPr>
          <w:rFonts w:ascii="Garamond" w:hAnsi="Garamond" w:cs="Garamond"/>
        </w:rPr>
        <w:t>-June 20</w:t>
      </w:r>
      <w:r>
        <w:rPr>
          <w:rFonts w:ascii="Garamond" w:hAnsi="Garamond" w:cs="Garamond"/>
        </w:rPr>
        <w:t>09</w:t>
      </w:r>
    </w:p>
    <w:p w14:paraId="2041F5DC" w14:textId="77777777" w:rsidR="0066204A" w:rsidRPr="001A0CDD" w:rsidRDefault="0066204A" w:rsidP="00770B78">
      <w:pPr>
        <w:rPr>
          <w:rFonts w:ascii="Garamond" w:hAnsi="Garamond" w:cs="Garamond"/>
          <w:b/>
          <w:sz w:val="22"/>
          <w:szCs w:val="22"/>
        </w:rPr>
      </w:pPr>
    </w:p>
    <w:p w14:paraId="1D81B338" w14:textId="77777777" w:rsidR="00770B78" w:rsidRPr="00317FCE" w:rsidRDefault="00A214F3" w:rsidP="00770B78">
      <w:pPr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Rush Medical College</w:t>
      </w:r>
      <w:r w:rsidR="004924C5" w:rsidRPr="00317FCE">
        <w:rPr>
          <w:rFonts w:ascii="Garamond" w:hAnsi="Garamond" w:cs="Garamond"/>
          <w:b/>
        </w:rPr>
        <w:tab/>
      </w:r>
      <w:r w:rsidR="004924C5" w:rsidRPr="00317FCE">
        <w:rPr>
          <w:rFonts w:ascii="Garamond" w:hAnsi="Garamond" w:cs="Garamond"/>
          <w:b/>
        </w:rPr>
        <w:tab/>
      </w:r>
      <w:r w:rsidR="004924C5" w:rsidRPr="00317FCE">
        <w:rPr>
          <w:rFonts w:ascii="Garamond" w:hAnsi="Garamond" w:cs="Garamond"/>
          <w:b/>
        </w:rPr>
        <w:tab/>
      </w:r>
      <w:r w:rsidR="004924C5" w:rsidRPr="00317FCE">
        <w:rPr>
          <w:rFonts w:ascii="Garamond" w:hAnsi="Garamond" w:cs="Garamond"/>
          <w:b/>
        </w:rPr>
        <w:tab/>
        <w:t xml:space="preserve">   </w:t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  <w:t xml:space="preserve">   </w:t>
      </w:r>
      <w:r w:rsidR="005015EC">
        <w:rPr>
          <w:rFonts w:ascii="Garamond" w:hAnsi="Garamond" w:cs="Garamond"/>
          <w:b/>
        </w:rPr>
        <w:tab/>
        <w:t xml:space="preserve">     </w:t>
      </w:r>
      <w:r w:rsidR="00770B78" w:rsidRPr="00317FCE">
        <w:rPr>
          <w:rFonts w:ascii="Garamond" w:hAnsi="Garamond" w:cs="Garamond"/>
          <w:b/>
        </w:rPr>
        <w:t>Chicago, IL</w:t>
      </w:r>
    </w:p>
    <w:p w14:paraId="13C52AF6" w14:textId="77777777" w:rsidR="00A214F3" w:rsidRDefault="00770B78" w:rsidP="00770B78">
      <w:pPr>
        <w:rPr>
          <w:rFonts w:ascii="Garamond" w:hAnsi="Garamond" w:cs="Garamond"/>
        </w:rPr>
      </w:pPr>
      <w:r w:rsidRPr="00317FCE">
        <w:rPr>
          <w:rFonts w:ascii="Garamond" w:hAnsi="Garamond" w:cs="Garamond"/>
        </w:rPr>
        <w:t>Doctor of Medicine (MD)</w:t>
      </w:r>
      <w:r w:rsidR="0066204A" w:rsidRPr="00317FCE">
        <w:rPr>
          <w:rFonts w:ascii="Garamond" w:hAnsi="Garamond" w:cs="Garamond"/>
        </w:rPr>
        <w:tab/>
      </w:r>
      <w:r w:rsidR="0066204A" w:rsidRPr="00317FCE">
        <w:rPr>
          <w:rFonts w:ascii="Garamond" w:hAnsi="Garamond" w:cs="Garamond"/>
        </w:rPr>
        <w:tab/>
      </w:r>
      <w:r w:rsidR="0066204A" w:rsidRPr="00317FCE">
        <w:rPr>
          <w:rFonts w:ascii="Garamond" w:hAnsi="Garamond" w:cs="Garamond"/>
        </w:rPr>
        <w:tab/>
        <w:t xml:space="preserve">                       </w:t>
      </w:r>
      <w:r w:rsidR="005529BF">
        <w:rPr>
          <w:rFonts w:ascii="Garamond" w:hAnsi="Garamond" w:cs="Garamond"/>
        </w:rPr>
        <w:tab/>
      </w:r>
      <w:r w:rsidR="005529BF">
        <w:rPr>
          <w:rFonts w:ascii="Garamond" w:hAnsi="Garamond" w:cs="Garamond"/>
        </w:rPr>
        <w:tab/>
        <w:t xml:space="preserve">           </w:t>
      </w:r>
      <w:r w:rsidR="0066204A" w:rsidRPr="00317FCE">
        <w:rPr>
          <w:rFonts w:ascii="Garamond" w:hAnsi="Garamond" w:cs="Garamond"/>
        </w:rPr>
        <w:t>August 2004-May 2008</w:t>
      </w:r>
    </w:p>
    <w:p w14:paraId="0E0DDB03" w14:textId="77777777" w:rsidR="00770B78" w:rsidRPr="00317FCE" w:rsidRDefault="00A214F3" w:rsidP="00770B78">
      <w:pPr>
        <w:rPr>
          <w:rFonts w:ascii="Garamond" w:hAnsi="Garamond" w:cs="Garamond"/>
        </w:rPr>
      </w:pPr>
      <w:r>
        <w:rPr>
          <w:rFonts w:ascii="Garamond" w:hAnsi="Garamond" w:cs="Garamond"/>
        </w:rPr>
        <w:t>Graduated in Top 25% of Class</w:t>
      </w:r>
      <w:r w:rsidR="0066204A" w:rsidRPr="00317FCE">
        <w:rPr>
          <w:rFonts w:ascii="Garamond" w:hAnsi="Garamond" w:cs="Garamond"/>
        </w:rPr>
        <w:t xml:space="preserve"> </w:t>
      </w:r>
    </w:p>
    <w:p w14:paraId="4497CC0B" w14:textId="77777777" w:rsidR="00770B78" w:rsidRPr="001A0CDD" w:rsidRDefault="00770B78" w:rsidP="00770B78">
      <w:pPr>
        <w:rPr>
          <w:rFonts w:ascii="Garamond" w:hAnsi="Garamond" w:cs="Garamond"/>
          <w:b/>
          <w:sz w:val="22"/>
          <w:szCs w:val="22"/>
        </w:rPr>
      </w:pPr>
    </w:p>
    <w:p w14:paraId="0E7BA68E" w14:textId="77777777" w:rsidR="00770B78" w:rsidRPr="00317FCE" w:rsidRDefault="007255EE" w:rsidP="00770B78">
      <w:pPr>
        <w:rPr>
          <w:rFonts w:ascii="Garamond" w:hAnsi="Garamond" w:cs="Garamond"/>
        </w:rPr>
      </w:pPr>
      <w:r>
        <w:rPr>
          <w:rFonts w:ascii="Garamond" w:hAnsi="Garamond" w:cs="Garamond"/>
          <w:b/>
        </w:rPr>
        <w:t>University of Pennsylvania, College of Arts and Science</w:t>
      </w:r>
      <w:r w:rsidR="00770B78" w:rsidRPr="00317FCE">
        <w:rPr>
          <w:rFonts w:ascii="Garamond" w:hAnsi="Garamond" w:cs="Garamond"/>
          <w:b/>
        </w:rPr>
        <w:tab/>
      </w:r>
      <w:proofErr w:type="gramStart"/>
      <w:r w:rsidR="00770B78" w:rsidRPr="00317FCE"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 xml:space="preserve">  </w:t>
      </w:r>
      <w:r>
        <w:rPr>
          <w:rFonts w:ascii="Garamond" w:hAnsi="Garamond" w:cs="Garamond"/>
          <w:b/>
        </w:rPr>
        <w:tab/>
      </w:r>
      <w:proofErr w:type="gramEnd"/>
      <w:r>
        <w:rPr>
          <w:rFonts w:ascii="Garamond" w:hAnsi="Garamond" w:cs="Garamond"/>
          <w:b/>
        </w:rPr>
        <w:t xml:space="preserve">       </w:t>
      </w:r>
      <w:r w:rsidR="005015EC">
        <w:rPr>
          <w:rFonts w:ascii="Garamond" w:hAnsi="Garamond" w:cs="Garamond"/>
          <w:b/>
        </w:rPr>
        <w:t xml:space="preserve">   </w:t>
      </w:r>
      <w:r w:rsidR="00B6686B">
        <w:rPr>
          <w:rFonts w:ascii="Garamond" w:hAnsi="Garamond" w:cs="Garamond"/>
          <w:b/>
        </w:rPr>
        <w:t xml:space="preserve">    </w:t>
      </w:r>
      <w:r>
        <w:rPr>
          <w:rFonts w:ascii="Garamond" w:hAnsi="Garamond" w:cs="Garamond"/>
          <w:b/>
        </w:rPr>
        <w:t>Philadelphia, PA</w:t>
      </w:r>
    </w:p>
    <w:p w14:paraId="38B13FEC" w14:textId="77777777" w:rsidR="00770B78" w:rsidRPr="00317FCE" w:rsidRDefault="007255EE" w:rsidP="00770B78">
      <w:pPr>
        <w:rPr>
          <w:rStyle w:val="AchievementChar"/>
        </w:rPr>
      </w:pPr>
      <w:r>
        <w:rPr>
          <w:rFonts w:ascii="Garamond" w:hAnsi="Garamond" w:cs="Garamond"/>
        </w:rPr>
        <w:t>Bachelor of Arts, Biological Basis of Behavior</w:t>
      </w:r>
      <w:r w:rsidR="00770B78" w:rsidRPr="00317FCE">
        <w:rPr>
          <w:rFonts w:ascii="Garamond" w:hAnsi="Garamond" w:cs="Garamond"/>
        </w:rPr>
        <w:t xml:space="preserve">      </w:t>
      </w:r>
      <w:r w:rsidR="00D80F4C" w:rsidRPr="00317FCE">
        <w:rPr>
          <w:rFonts w:ascii="Garamond" w:hAnsi="Garamond" w:cs="Garamond"/>
        </w:rPr>
        <w:t xml:space="preserve">            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 xml:space="preserve">     </w:t>
      </w:r>
      <w:r>
        <w:rPr>
          <w:rStyle w:val="AchievementChar"/>
        </w:rPr>
        <w:t>September</w:t>
      </w:r>
      <w:r w:rsidR="00D80F4C" w:rsidRPr="00317FCE">
        <w:rPr>
          <w:rStyle w:val="AchievementChar"/>
        </w:rPr>
        <w:t xml:space="preserve"> </w:t>
      </w:r>
      <w:r>
        <w:rPr>
          <w:rStyle w:val="AchievementChar"/>
        </w:rPr>
        <w:t>2000</w:t>
      </w:r>
      <w:r w:rsidR="00770B78" w:rsidRPr="00317FCE">
        <w:rPr>
          <w:rStyle w:val="AchievementChar"/>
        </w:rPr>
        <w:t>-</w:t>
      </w:r>
      <w:r>
        <w:rPr>
          <w:rStyle w:val="AchievementChar"/>
        </w:rPr>
        <w:t>June 2004</w:t>
      </w:r>
    </w:p>
    <w:p w14:paraId="02EE0C44" w14:textId="77777777" w:rsidR="00D80F4C" w:rsidRPr="00317FCE" w:rsidRDefault="00D80F4C" w:rsidP="00770B78">
      <w:pPr>
        <w:rPr>
          <w:rFonts w:ascii="Garamond" w:hAnsi="Garamond" w:cs="Garamond"/>
        </w:rPr>
      </w:pPr>
      <w:r w:rsidRPr="00317FCE">
        <w:rPr>
          <w:rStyle w:val="AchievementChar"/>
        </w:rPr>
        <w:t xml:space="preserve">Graduated </w:t>
      </w:r>
      <w:r w:rsidR="007255EE">
        <w:rPr>
          <w:rStyle w:val="AchievementChar"/>
        </w:rPr>
        <w:t>Cum Laude</w:t>
      </w:r>
    </w:p>
    <w:p w14:paraId="015943C8" w14:textId="77777777" w:rsidR="000629B1" w:rsidRDefault="000629B1" w:rsidP="00F760B0">
      <w:pPr>
        <w:rPr>
          <w:rFonts w:ascii="Garamond" w:hAnsi="Garamond"/>
          <w:b/>
          <w:u w:val="single"/>
        </w:rPr>
      </w:pPr>
    </w:p>
    <w:p w14:paraId="5889F02D" w14:textId="77777777" w:rsidR="001A0CDD" w:rsidRPr="001A0CDD" w:rsidRDefault="001A0CDD" w:rsidP="00F760B0">
      <w:pPr>
        <w:rPr>
          <w:rFonts w:ascii="Garamond" w:hAnsi="Garamond"/>
          <w:b/>
          <w:u w:val="single"/>
        </w:rPr>
      </w:pPr>
    </w:p>
    <w:p w14:paraId="3ECFD8BE" w14:textId="77777777" w:rsidR="001A0CDD" w:rsidRPr="001A0CDD" w:rsidRDefault="001A0CDD" w:rsidP="001A0CDD">
      <w:pPr>
        <w:pBdr>
          <w:bottom w:val="single" w:sz="4" w:space="1" w:color="auto"/>
        </w:pBdr>
        <w:tabs>
          <w:tab w:val="left" w:pos="0"/>
        </w:tabs>
        <w:suppressAutoHyphens/>
        <w:spacing w:line="280" w:lineRule="exact"/>
        <w:rPr>
          <w:rFonts w:ascii="Garamond" w:hAnsi="Garamond" w:cs="Arial"/>
          <w:spacing w:val="-2"/>
          <w:sz w:val="28"/>
          <w:szCs w:val="28"/>
        </w:rPr>
      </w:pPr>
      <w:r w:rsidRPr="001A0CDD">
        <w:rPr>
          <w:rFonts w:ascii="Garamond" w:hAnsi="Garamond" w:cs="Arial"/>
          <w:b/>
          <w:spacing w:val="-2"/>
          <w:sz w:val="28"/>
          <w:szCs w:val="28"/>
        </w:rPr>
        <w:t>C</w:t>
      </w:r>
      <w:r>
        <w:rPr>
          <w:rFonts w:ascii="Garamond" w:hAnsi="Garamond" w:cs="Arial"/>
          <w:b/>
          <w:spacing w:val="-2"/>
          <w:sz w:val="28"/>
          <w:szCs w:val="28"/>
        </w:rPr>
        <w:t>ertification and Licensure</w:t>
      </w:r>
    </w:p>
    <w:p w14:paraId="46BAB50F" w14:textId="23BC7554" w:rsidR="001A0CDD" w:rsidRDefault="001A0CDD" w:rsidP="00513869">
      <w:pPr>
        <w:tabs>
          <w:tab w:val="left" w:pos="0"/>
          <w:tab w:val="right" w:pos="9360"/>
        </w:tabs>
        <w:suppressAutoHyphens/>
        <w:spacing w:line="280" w:lineRule="exact"/>
        <w:rPr>
          <w:rFonts w:ascii="Garamond" w:hAnsi="Garamond" w:cs="Arial"/>
          <w:spacing w:val="-2"/>
        </w:rPr>
      </w:pPr>
      <w:r w:rsidRPr="001A0CDD">
        <w:rPr>
          <w:rFonts w:ascii="Garamond" w:hAnsi="Garamond" w:cs="Arial"/>
          <w:spacing w:val="-2"/>
        </w:rPr>
        <w:t>American Board of Orthopaedic Surgery</w:t>
      </w:r>
      <w:r w:rsidR="00513869">
        <w:rPr>
          <w:rFonts w:ascii="Garamond" w:hAnsi="Garamond" w:cs="Arial"/>
          <w:spacing w:val="-2"/>
        </w:rPr>
        <w:tab/>
      </w:r>
      <w:r w:rsidR="00FC0131">
        <w:rPr>
          <w:rFonts w:ascii="Garamond" w:hAnsi="Garamond" w:cs="Arial"/>
          <w:spacing w:val="-2"/>
        </w:rPr>
        <w:t xml:space="preserve">Certified: </w:t>
      </w:r>
      <w:r>
        <w:rPr>
          <w:rFonts w:ascii="Garamond" w:hAnsi="Garamond" w:cs="Arial"/>
          <w:spacing w:val="-2"/>
        </w:rPr>
        <w:t>August 2016</w:t>
      </w:r>
    </w:p>
    <w:p w14:paraId="318878D3" w14:textId="20705EC1" w:rsidR="00FC0131" w:rsidRPr="001A0CDD" w:rsidRDefault="00FC0131" w:rsidP="00513869">
      <w:pPr>
        <w:tabs>
          <w:tab w:val="left" w:pos="0"/>
          <w:tab w:val="right" w:pos="9360"/>
        </w:tabs>
        <w:suppressAutoHyphens/>
        <w:spacing w:line="280" w:lineRule="exact"/>
        <w:rPr>
          <w:rFonts w:ascii="Garamond" w:hAnsi="Garamond" w:cs="Arial"/>
          <w:spacing w:val="-2"/>
        </w:rPr>
      </w:pPr>
      <w:r>
        <w:rPr>
          <w:rFonts w:ascii="Garamond" w:hAnsi="Garamond" w:cs="Arial"/>
          <w:spacing w:val="-2"/>
        </w:rPr>
        <w:tab/>
        <w:t>Recertified: April 2026</w:t>
      </w:r>
    </w:p>
    <w:p w14:paraId="03C0D798" w14:textId="77777777" w:rsidR="001A0CDD" w:rsidRPr="00513869" w:rsidRDefault="001A0CDD" w:rsidP="001A0CDD">
      <w:pPr>
        <w:tabs>
          <w:tab w:val="left" w:pos="0"/>
        </w:tabs>
        <w:suppressAutoHyphens/>
        <w:spacing w:line="280" w:lineRule="exact"/>
        <w:rPr>
          <w:rFonts w:ascii="Garamond" w:hAnsi="Garamond" w:cs="Arial"/>
          <w:spacing w:val="-2"/>
          <w:sz w:val="22"/>
          <w:szCs w:val="22"/>
        </w:rPr>
      </w:pPr>
    </w:p>
    <w:p w14:paraId="181B9F37" w14:textId="77777777" w:rsidR="001A0CDD" w:rsidRDefault="001A0CDD" w:rsidP="00513869">
      <w:pPr>
        <w:tabs>
          <w:tab w:val="left" w:pos="0"/>
          <w:tab w:val="right" w:pos="9360"/>
        </w:tabs>
        <w:suppressAutoHyphens/>
        <w:spacing w:line="280" w:lineRule="exact"/>
        <w:rPr>
          <w:rFonts w:ascii="Garamond" w:hAnsi="Garamond" w:cs="Arial"/>
          <w:spacing w:val="-2"/>
        </w:rPr>
      </w:pPr>
      <w:r>
        <w:rPr>
          <w:rFonts w:ascii="Garamond" w:hAnsi="Garamond" w:cs="Arial"/>
          <w:spacing w:val="-2"/>
        </w:rPr>
        <w:t>Illinois State Medical License – Active</w:t>
      </w:r>
      <w:r>
        <w:rPr>
          <w:rFonts w:ascii="Garamond" w:hAnsi="Garamond" w:cs="Arial"/>
          <w:spacing w:val="-2"/>
        </w:rPr>
        <w:tab/>
        <w:t>May 2013</w:t>
      </w:r>
      <w:r w:rsidR="00D04834">
        <w:rPr>
          <w:rFonts w:ascii="Garamond" w:hAnsi="Garamond" w:cs="Arial"/>
          <w:spacing w:val="-2"/>
        </w:rPr>
        <w:t>-Present</w:t>
      </w:r>
    </w:p>
    <w:p w14:paraId="76B7AEE9" w14:textId="77777777" w:rsidR="00884B9A" w:rsidRDefault="00884B9A" w:rsidP="00513869">
      <w:pPr>
        <w:tabs>
          <w:tab w:val="left" w:pos="0"/>
          <w:tab w:val="right" w:pos="9360"/>
        </w:tabs>
        <w:suppressAutoHyphens/>
        <w:spacing w:line="280" w:lineRule="exact"/>
        <w:rPr>
          <w:rFonts w:ascii="Garamond" w:hAnsi="Garamond" w:cs="Arial"/>
          <w:spacing w:val="-2"/>
        </w:rPr>
      </w:pPr>
    </w:p>
    <w:p w14:paraId="7FBE07BE" w14:textId="77777777" w:rsidR="00884B9A" w:rsidRPr="001A0CDD" w:rsidRDefault="00884B9A" w:rsidP="00513869">
      <w:pPr>
        <w:tabs>
          <w:tab w:val="left" w:pos="0"/>
          <w:tab w:val="right" w:pos="9360"/>
        </w:tabs>
        <w:suppressAutoHyphens/>
        <w:spacing w:line="280" w:lineRule="exact"/>
        <w:rPr>
          <w:rFonts w:ascii="Garamond" w:hAnsi="Garamond" w:cs="Arial"/>
          <w:spacing w:val="-2"/>
        </w:rPr>
      </w:pPr>
      <w:r>
        <w:rPr>
          <w:rFonts w:ascii="Garamond" w:hAnsi="Garamond" w:cs="Arial"/>
          <w:spacing w:val="-2"/>
        </w:rPr>
        <w:t>Wisconsin State Medical License – Active</w:t>
      </w:r>
      <w:r>
        <w:rPr>
          <w:rFonts w:ascii="Garamond" w:hAnsi="Garamond" w:cs="Arial"/>
          <w:spacing w:val="-2"/>
        </w:rPr>
        <w:tab/>
        <w:t>September 2018-Present</w:t>
      </w:r>
    </w:p>
    <w:p w14:paraId="383C01D4" w14:textId="77777777" w:rsidR="001A0CDD" w:rsidRDefault="001A0CDD" w:rsidP="001A0CDD">
      <w:pPr>
        <w:tabs>
          <w:tab w:val="left" w:pos="0"/>
        </w:tabs>
        <w:suppressAutoHyphens/>
        <w:spacing w:line="280" w:lineRule="exact"/>
        <w:rPr>
          <w:rFonts w:ascii="Garamond" w:hAnsi="Garamond" w:cs="Arial"/>
          <w:spacing w:val="-2"/>
        </w:rPr>
      </w:pPr>
    </w:p>
    <w:p w14:paraId="711EFAF4" w14:textId="77777777" w:rsidR="001A0CDD" w:rsidRPr="001A0CDD" w:rsidRDefault="001A0CDD" w:rsidP="001A0CDD">
      <w:pPr>
        <w:tabs>
          <w:tab w:val="left" w:pos="0"/>
        </w:tabs>
        <w:suppressAutoHyphens/>
        <w:spacing w:line="280" w:lineRule="exact"/>
        <w:rPr>
          <w:rFonts w:ascii="Garamond" w:hAnsi="Garamond" w:cs="Arial"/>
          <w:spacing w:val="-2"/>
        </w:rPr>
      </w:pPr>
    </w:p>
    <w:p w14:paraId="4C8E53C8" w14:textId="77777777" w:rsidR="00CB6827" w:rsidRPr="00317FCE" w:rsidRDefault="005031A0" w:rsidP="00F760B0">
      <w:pPr>
        <w:rPr>
          <w:rFonts w:ascii="Garamond" w:hAnsi="Garamond"/>
          <w:b/>
          <w:u w:val="single"/>
        </w:rPr>
      </w:pPr>
      <w:r>
        <w:rPr>
          <w:rFonts w:ascii="Garamond" w:hAnsi="Garamond"/>
          <w:b/>
          <w:sz w:val="28"/>
          <w:szCs w:val="28"/>
          <w:u w:val="single"/>
        </w:rPr>
        <w:t>Research</w:t>
      </w:r>
      <w:r w:rsidR="00F9332C">
        <w:rPr>
          <w:rFonts w:ascii="Garamond" w:hAnsi="Garamond"/>
          <w:b/>
          <w:sz w:val="28"/>
          <w:szCs w:val="28"/>
          <w:u w:val="single"/>
        </w:rPr>
        <w:t xml:space="preserve"> and Academic Work</w:t>
      </w:r>
      <w:r w:rsidR="00FD77F7" w:rsidRPr="00317FCE">
        <w:rPr>
          <w:rFonts w:ascii="Garamond" w:hAnsi="Garamond"/>
          <w:b/>
          <w:u w:val="single"/>
        </w:rPr>
        <w:t>___________________________________________</w:t>
      </w:r>
      <w:r w:rsidR="00E01A8E">
        <w:rPr>
          <w:rFonts w:ascii="Garamond" w:hAnsi="Garamond"/>
          <w:b/>
          <w:u w:val="single"/>
        </w:rPr>
        <w:t xml:space="preserve">    </w:t>
      </w:r>
      <w:r w:rsidR="00FD77F7" w:rsidRPr="00317FCE">
        <w:rPr>
          <w:rFonts w:ascii="Garamond" w:hAnsi="Garamond"/>
          <w:b/>
          <w:u w:val="single"/>
        </w:rPr>
        <w:t>___</w:t>
      </w:r>
    </w:p>
    <w:p w14:paraId="0B31044A" w14:textId="77777777" w:rsidR="007255EE" w:rsidRDefault="007255EE" w:rsidP="00CB6827">
      <w:pPr>
        <w:pStyle w:val="Achievement"/>
        <w:numPr>
          <w:ilvl w:val="0"/>
          <w:numId w:val="0"/>
        </w:numPr>
        <w:spacing w:after="0" w:line="240" w:lineRule="auto"/>
        <w:jc w:val="left"/>
      </w:pPr>
    </w:p>
    <w:p w14:paraId="727E3C2F" w14:textId="77777777" w:rsidR="007255EE" w:rsidRPr="000F1561" w:rsidRDefault="007255EE" w:rsidP="00CB6827">
      <w:pPr>
        <w:pStyle w:val="Achievement"/>
        <w:numPr>
          <w:ilvl w:val="0"/>
          <w:numId w:val="0"/>
        </w:numPr>
        <w:spacing w:after="0" w:line="240" w:lineRule="auto"/>
        <w:jc w:val="left"/>
        <w:rPr>
          <w:b/>
        </w:rPr>
      </w:pPr>
      <w:r w:rsidRPr="000F1561">
        <w:rPr>
          <w:b/>
        </w:rPr>
        <w:t>National Presentations:</w:t>
      </w:r>
    </w:p>
    <w:p w14:paraId="6FD7C4D7" w14:textId="77777777" w:rsidR="008E790C" w:rsidRPr="008172AD" w:rsidRDefault="008E790C" w:rsidP="00CB6827">
      <w:pPr>
        <w:pStyle w:val="Achievement"/>
        <w:numPr>
          <w:ilvl w:val="0"/>
          <w:numId w:val="0"/>
        </w:numPr>
        <w:spacing w:after="0" w:line="240" w:lineRule="auto"/>
        <w:jc w:val="left"/>
        <w:rPr>
          <w:b/>
          <w:sz w:val="22"/>
          <w:szCs w:val="22"/>
        </w:rPr>
      </w:pPr>
    </w:p>
    <w:p w14:paraId="43A7705B" w14:textId="77777777" w:rsidR="007255EE" w:rsidRPr="008172AD" w:rsidRDefault="007255EE" w:rsidP="008172AD">
      <w:pPr>
        <w:pStyle w:val="Achievement"/>
        <w:numPr>
          <w:ilvl w:val="0"/>
          <w:numId w:val="23"/>
        </w:numPr>
        <w:spacing w:after="0" w:line="240" w:lineRule="auto"/>
        <w:rPr>
          <w:sz w:val="22"/>
          <w:szCs w:val="22"/>
        </w:rPr>
      </w:pPr>
      <w:r w:rsidRPr="008172AD">
        <w:rPr>
          <w:b/>
          <w:sz w:val="22"/>
          <w:szCs w:val="22"/>
        </w:rPr>
        <w:lastRenderedPageBreak/>
        <w:t>Goldstein WM, Gordon AC, Goldstein JM, Berland K, Branson J, Sarin VK.</w:t>
      </w:r>
      <w:r w:rsidRPr="008172AD">
        <w:rPr>
          <w:sz w:val="22"/>
          <w:szCs w:val="22"/>
        </w:rPr>
        <w:t xml:space="preserve"> Improvement of Cement Mantle Thickness with Pressurized CO2 Lavage. 2006.  </w:t>
      </w:r>
      <w:r w:rsidRPr="008172AD">
        <w:rPr>
          <w:i/>
          <w:sz w:val="22"/>
          <w:szCs w:val="22"/>
        </w:rPr>
        <w:t xml:space="preserve">Presented at the Twentieth Annual Symposium of the International Society for Technology in Arthroplasty.  Paris, </w:t>
      </w:r>
      <w:r w:rsidR="00BB4347" w:rsidRPr="008172AD">
        <w:rPr>
          <w:i/>
          <w:sz w:val="22"/>
          <w:szCs w:val="22"/>
        </w:rPr>
        <w:t>France.</w:t>
      </w:r>
    </w:p>
    <w:p w14:paraId="098E1D77" w14:textId="77777777" w:rsidR="00BB4347" w:rsidRPr="008172AD" w:rsidRDefault="00BB4347" w:rsidP="008172AD">
      <w:pPr>
        <w:pStyle w:val="Achievement"/>
        <w:numPr>
          <w:ilvl w:val="0"/>
          <w:numId w:val="0"/>
        </w:numPr>
        <w:spacing w:after="0" w:line="240" w:lineRule="auto"/>
        <w:rPr>
          <w:sz w:val="22"/>
          <w:szCs w:val="22"/>
        </w:rPr>
      </w:pPr>
    </w:p>
    <w:p w14:paraId="2C0D1FDF" w14:textId="77777777" w:rsidR="00BB4347" w:rsidRPr="008172AD" w:rsidRDefault="00BB4347" w:rsidP="008172AD">
      <w:pPr>
        <w:pStyle w:val="Achievement"/>
        <w:numPr>
          <w:ilvl w:val="0"/>
          <w:numId w:val="23"/>
        </w:numPr>
        <w:spacing w:after="0" w:line="240" w:lineRule="auto"/>
        <w:rPr>
          <w:sz w:val="22"/>
          <w:szCs w:val="22"/>
        </w:rPr>
      </w:pPr>
      <w:r w:rsidRPr="008172AD">
        <w:rPr>
          <w:b/>
          <w:sz w:val="22"/>
          <w:szCs w:val="22"/>
        </w:rPr>
        <w:t xml:space="preserve">Youderian A, </w:t>
      </w:r>
      <w:r w:rsidR="008D1A60">
        <w:rPr>
          <w:b/>
          <w:sz w:val="22"/>
          <w:szCs w:val="22"/>
        </w:rPr>
        <w:t xml:space="preserve">Goldstein JM, </w:t>
      </w:r>
      <w:r w:rsidRPr="008172AD">
        <w:rPr>
          <w:b/>
          <w:sz w:val="22"/>
          <w:szCs w:val="22"/>
        </w:rPr>
        <w:t>Branson J</w:t>
      </w:r>
      <w:r w:rsidR="008D1A60">
        <w:rPr>
          <w:b/>
          <w:sz w:val="22"/>
          <w:szCs w:val="22"/>
        </w:rPr>
        <w:t>,</w:t>
      </w:r>
      <w:r w:rsidR="008D1A60" w:rsidRPr="008D1A60">
        <w:rPr>
          <w:b/>
          <w:sz w:val="22"/>
          <w:szCs w:val="22"/>
        </w:rPr>
        <w:t xml:space="preserve"> </w:t>
      </w:r>
      <w:r w:rsidR="008D1A60" w:rsidRPr="008172AD">
        <w:rPr>
          <w:b/>
          <w:sz w:val="22"/>
          <w:szCs w:val="22"/>
        </w:rPr>
        <w:t>Goldstein WM</w:t>
      </w:r>
      <w:r w:rsidRPr="008172AD">
        <w:rPr>
          <w:b/>
          <w:sz w:val="22"/>
          <w:szCs w:val="22"/>
        </w:rPr>
        <w:t>.</w:t>
      </w:r>
      <w:r w:rsidRPr="008172AD">
        <w:rPr>
          <w:sz w:val="22"/>
          <w:szCs w:val="22"/>
        </w:rPr>
        <w:t xml:space="preserve"> Incidence of Postoperative Hip Dislocation after Total Hip Arthroplasty with Various Head Sizes.  </w:t>
      </w:r>
      <w:r w:rsidRPr="008172AD">
        <w:rPr>
          <w:i/>
          <w:sz w:val="22"/>
          <w:szCs w:val="22"/>
        </w:rPr>
        <w:t>AAOS 2010 Annual Meeting Paper Presentation.  New Orleans, LA.</w:t>
      </w:r>
    </w:p>
    <w:p w14:paraId="0E8C65FD" w14:textId="77777777" w:rsidR="00BB4347" w:rsidRPr="008172AD" w:rsidRDefault="00BB4347" w:rsidP="008172AD">
      <w:pPr>
        <w:pStyle w:val="Achievement"/>
        <w:numPr>
          <w:ilvl w:val="0"/>
          <w:numId w:val="0"/>
        </w:numPr>
        <w:spacing w:after="0" w:line="240" w:lineRule="auto"/>
        <w:rPr>
          <w:sz w:val="22"/>
          <w:szCs w:val="22"/>
        </w:rPr>
      </w:pPr>
    </w:p>
    <w:p w14:paraId="3B314253" w14:textId="77777777" w:rsidR="00BB4347" w:rsidRPr="00133AFC" w:rsidRDefault="008D1A60" w:rsidP="008172AD">
      <w:pPr>
        <w:pStyle w:val="Achievement"/>
        <w:numPr>
          <w:ilvl w:val="0"/>
          <w:numId w:val="23"/>
        </w:numPr>
        <w:spacing w:after="0" w:line="240" w:lineRule="auto"/>
        <w:rPr>
          <w:sz w:val="22"/>
          <w:szCs w:val="22"/>
        </w:rPr>
      </w:pPr>
      <w:r w:rsidRPr="008172AD">
        <w:rPr>
          <w:b/>
          <w:sz w:val="22"/>
          <w:szCs w:val="22"/>
        </w:rPr>
        <w:t>Goldstein JM</w:t>
      </w:r>
      <w:r>
        <w:rPr>
          <w:b/>
          <w:sz w:val="22"/>
          <w:szCs w:val="22"/>
        </w:rPr>
        <w:t>,</w:t>
      </w:r>
      <w:r w:rsidR="00BB4347" w:rsidRPr="008172AD">
        <w:rPr>
          <w:b/>
          <w:sz w:val="22"/>
          <w:szCs w:val="22"/>
        </w:rPr>
        <w:t xml:space="preserve"> Branson J</w:t>
      </w:r>
      <w:r>
        <w:rPr>
          <w:b/>
          <w:sz w:val="22"/>
          <w:szCs w:val="22"/>
        </w:rPr>
        <w:t>,</w:t>
      </w:r>
      <w:r w:rsidRPr="008D1A60">
        <w:rPr>
          <w:b/>
          <w:sz w:val="22"/>
          <w:szCs w:val="22"/>
        </w:rPr>
        <w:t xml:space="preserve"> </w:t>
      </w:r>
      <w:r w:rsidRPr="008172AD">
        <w:rPr>
          <w:b/>
          <w:sz w:val="22"/>
          <w:szCs w:val="22"/>
        </w:rPr>
        <w:t>Gordon AC, Goldstein WM</w:t>
      </w:r>
      <w:r w:rsidR="00BB4347" w:rsidRPr="008172AD">
        <w:rPr>
          <w:b/>
          <w:sz w:val="22"/>
          <w:szCs w:val="22"/>
        </w:rPr>
        <w:t>.</w:t>
      </w:r>
      <w:r w:rsidR="00BB4347" w:rsidRPr="008172AD">
        <w:rPr>
          <w:sz w:val="22"/>
          <w:szCs w:val="22"/>
        </w:rPr>
        <w:t xml:space="preserve"> Comparison of Outcomes in Standard versus High-Flexion Condylar CR MB Femurs in Total Knee Arthroplasty.  </w:t>
      </w:r>
      <w:r w:rsidR="00BB4347" w:rsidRPr="008172AD">
        <w:rPr>
          <w:i/>
          <w:sz w:val="22"/>
          <w:szCs w:val="22"/>
        </w:rPr>
        <w:t>AAOS 2012 Annual Meeting Poster Presentation (Poster No. P146).  San Francisco, CA.</w:t>
      </w:r>
    </w:p>
    <w:p w14:paraId="6BCA3275" w14:textId="77777777" w:rsidR="00133AFC" w:rsidRDefault="00133AFC" w:rsidP="00133AFC">
      <w:pPr>
        <w:pStyle w:val="ListParagraph"/>
        <w:rPr>
          <w:sz w:val="22"/>
          <w:szCs w:val="22"/>
        </w:rPr>
      </w:pPr>
    </w:p>
    <w:p w14:paraId="46FE9735" w14:textId="77777777" w:rsidR="00133AFC" w:rsidRPr="003128F3" w:rsidRDefault="00133AFC" w:rsidP="00133AFC">
      <w:pPr>
        <w:pStyle w:val="Achievement"/>
        <w:numPr>
          <w:ilvl w:val="0"/>
          <w:numId w:val="23"/>
        </w:numPr>
        <w:spacing w:after="0" w:line="240" w:lineRule="auto"/>
        <w:rPr>
          <w:sz w:val="22"/>
          <w:szCs w:val="22"/>
        </w:rPr>
      </w:pPr>
      <w:r>
        <w:rPr>
          <w:b/>
          <w:sz w:val="22"/>
          <w:szCs w:val="22"/>
        </w:rPr>
        <w:t>Merz MK, Goldstein WM, Bohnenkamp FC, Goldstein JM, Branson J</w:t>
      </w:r>
      <w:r w:rsidRPr="008172AD">
        <w:rPr>
          <w:b/>
          <w:sz w:val="22"/>
          <w:szCs w:val="22"/>
        </w:rPr>
        <w:t>.</w:t>
      </w:r>
      <w:r w:rsidRPr="008172AD">
        <w:rPr>
          <w:sz w:val="22"/>
          <w:szCs w:val="22"/>
        </w:rPr>
        <w:t xml:space="preserve"> </w:t>
      </w:r>
      <w:r>
        <w:rPr>
          <w:sz w:val="22"/>
          <w:szCs w:val="22"/>
        </w:rPr>
        <w:t>6-Year Review on Efficacy of Preoperative Vena Cava Filters</w:t>
      </w:r>
      <w:r w:rsidR="00EF5576">
        <w:rPr>
          <w:sz w:val="22"/>
          <w:szCs w:val="22"/>
        </w:rPr>
        <w:t xml:space="preserve"> </w:t>
      </w:r>
      <w:r>
        <w:rPr>
          <w:sz w:val="22"/>
          <w:szCs w:val="22"/>
        </w:rPr>
        <w:t>in Arthroplasty Patients at Risk for Pulmonary Embolism</w:t>
      </w:r>
      <w:r w:rsidRPr="008172AD">
        <w:rPr>
          <w:sz w:val="22"/>
          <w:szCs w:val="22"/>
        </w:rPr>
        <w:t xml:space="preserve">.  </w:t>
      </w:r>
      <w:r w:rsidRPr="00133AFC">
        <w:rPr>
          <w:i/>
          <w:sz w:val="22"/>
          <w:szCs w:val="22"/>
        </w:rPr>
        <w:t>AAOS</w:t>
      </w:r>
      <w:r w:rsidRPr="008172AD">
        <w:rPr>
          <w:i/>
          <w:sz w:val="22"/>
          <w:szCs w:val="22"/>
        </w:rPr>
        <w:t xml:space="preserve"> 201</w:t>
      </w:r>
      <w:r>
        <w:rPr>
          <w:i/>
          <w:sz w:val="22"/>
          <w:szCs w:val="22"/>
        </w:rPr>
        <w:t>3</w:t>
      </w:r>
      <w:r w:rsidRPr="008172AD">
        <w:rPr>
          <w:i/>
          <w:sz w:val="22"/>
          <w:szCs w:val="22"/>
        </w:rPr>
        <w:t xml:space="preserve"> Annual Meeting Poster Presentation (Poster No. P</w:t>
      </w:r>
      <w:r>
        <w:rPr>
          <w:i/>
          <w:sz w:val="22"/>
          <w:szCs w:val="22"/>
        </w:rPr>
        <w:t>150</w:t>
      </w:r>
      <w:r w:rsidRPr="008172AD">
        <w:rPr>
          <w:i/>
          <w:sz w:val="22"/>
          <w:szCs w:val="22"/>
        </w:rPr>
        <w:t xml:space="preserve">).  </w:t>
      </w:r>
      <w:r>
        <w:rPr>
          <w:i/>
          <w:sz w:val="22"/>
          <w:szCs w:val="22"/>
        </w:rPr>
        <w:t>Chicago, IL</w:t>
      </w:r>
      <w:r w:rsidRPr="008172AD">
        <w:rPr>
          <w:i/>
          <w:sz w:val="22"/>
          <w:szCs w:val="22"/>
        </w:rPr>
        <w:t>.</w:t>
      </w:r>
    </w:p>
    <w:p w14:paraId="2FFBAAE4" w14:textId="77777777" w:rsidR="003128F3" w:rsidRDefault="003128F3" w:rsidP="003128F3">
      <w:pPr>
        <w:pStyle w:val="Achievement"/>
        <w:numPr>
          <w:ilvl w:val="0"/>
          <w:numId w:val="0"/>
        </w:numPr>
        <w:spacing w:after="0" w:line="240" w:lineRule="auto"/>
        <w:rPr>
          <w:sz w:val="22"/>
          <w:szCs w:val="22"/>
        </w:rPr>
      </w:pPr>
    </w:p>
    <w:p w14:paraId="64D7B01D" w14:textId="77777777" w:rsidR="003128F3" w:rsidRPr="003128F3" w:rsidRDefault="003128F3" w:rsidP="003128F3">
      <w:pPr>
        <w:numPr>
          <w:ilvl w:val="0"/>
          <w:numId w:val="23"/>
        </w:numPr>
        <w:rPr>
          <w:rFonts w:ascii="Garamond" w:hAnsi="Garamond"/>
          <w:sz w:val="22"/>
          <w:szCs w:val="22"/>
        </w:rPr>
      </w:pPr>
      <w:proofErr w:type="spellStart"/>
      <w:r w:rsidRPr="003128F3">
        <w:rPr>
          <w:rFonts w:ascii="Garamond" w:hAnsi="Garamond"/>
          <w:b/>
          <w:sz w:val="22"/>
          <w:szCs w:val="22"/>
        </w:rPr>
        <w:t>Bronsnick</w:t>
      </w:r>
      <w:proofErr w:type="spellEnd"/>
      <w:r w:rsidRPr="003128F3">
        <w:rPr>
          <w:rFonts w:ascii="Garamond" w:hAnsi="Garamond"/>
          <w:b/>
          <w:sz w:val="22"/>
          <w:szCs w:val="22"/>
        </w:rPr>
        <w:t xml:space="preserve"> D, Goldstein JM, Hall J, Goldstein WM</w:t>
      </w:r>
      <w:r>
        <w:rPr>
          <w:rFonts w:ascii="Garamond" w:hAnsi="Garamond"/>
          <w:sz w:val="22"/>
          <w:szCs w:val="22"/>
        </w:rPr>
        <w:t>. 10-</w:t>
      </w:r>
      <w:r w:rsidRPr="003128F3">
        <w:rPr>
          <w:rFonts w:ascii="Garamond" w:hAnsi="Garamond"/>
          <w:sz w:val="22"/>
          <w:szCs w:val="22"/>
        </w:rPr>
        <w:t>Year Outcomes in Primary Total Hip Arthroplas</w:t>
      </w:r>
      <w:r>
        <w:rPr>
          <w:rFonts w:ascii="Garamond" w:hAnsi="Garamond"/>
          <w:sz w:val="22"/>
          <w:szCs w:val="22"/>
        </w:rPr>
        <w:t xml:space="preserve">ty using a Modular Femoral Stem. </w:t>
      </w:r>
      <w:r w:rsidRPr="003128F3">
        <w:rPr>
          <w:rFonts w:ascii="Garamond" w:hAnsi="Garamond"/>
          <w:sz w:val="22"/>
          <w:szCs w:val="22"/>
        </w:rPr>
        <w:t xml:space="preserve"> </w:t>
      </w:r>
      <w:r w:rsidRPr="003128F3">
        <w:rPr>
          <w:rFonts w:ascii="Garamond" w:hAnsi="Garamond"/>
          <w:i/>
          <w:sz w:val="22"/>
          <w:szCs w:val="22"/>
        </w:rPr>
        <w:t>2014 OREF/ORS/Midwest Resident Research Symposium Podium Presentation, Northwestern University, Chicago, IL.</w:t>
      </w:r>
    </w:p>
    <w:p w14:paraId="418C26B8" w14:textId="77777777" w:rsidR="00EF5576" w:rsidRDefault="00EF5576" w:rsidP="00EF5576">
      <w:pPr>
        <w:pStyle w:val="ListParagraph"/>
        <w:rPr>
          <w:sz w:val="22"/>
          <w:szCs w:val="22"/>
        </w:rPr>
      </w:pPr>
    </w:p>
    <w:p w14:paraId="38B6470C" w14:textId="77777777" w:rsidR="00EF5576" w:rsidRPr="00655EE9" w:rsidRDefault="00EF5576" w:rsidP="00EF5576">
      <w:pPr>
        <w:pStyle w:val="Achievement"/>
        <w:numPr>
          <w:ilvl w:val="0"/>
          <w:numId w:val="23"/>
        </w:numPr>
        <w:spacing w:after="0" w:line="24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Goldstein JM, Fehring TK. </w:t>
      </w:r>
      <w:r>
        <w:rPr>
          <w:sz w:val="22"/>
          <w:szCs w:val="22"/>
        </w:rPr>
        <w:t xml:space="preserve">Adverse Local Tissue Reactions in Asymptomatic Modular Metal-On-Metal Total Hips Decrease Over Time. 2014. </w:t>
      </w:r>
      <w:r w:rsidRPr="00EF5576">
        <w:rPr>
          <w:i/>
          <w:sz w:val="22"/>
          <w:szCs w:val="22"/>
        </w:rPr>
        <w:t>The Hip Society Summer Scientific Meeting 2014</w:t>
      </w:r>
      <w:r>
        <w:rPr>
          <w:sz w:val="22"/>
          <w:szCs w:val="22"/>
        </w:rPr>
        <w:t xml:space="preserve">. </w:t>
      </w:r>
      <w:r w:rsidR="00882193" w:rsidRPr="00882193">
        <w:rPr>
          <w:i/>
          <w:sz w:val="22"/>
          <w:szCs w:val="22"/>
        </w:rPr>
        <w:t>AAHKS 2014 Annual Meeting Poster Presentation (Poster No. 173)</w:t>
      </w:r>
      <w:r w:rsidR="001912A5">
        <w:rPr>
          <w:i/>
          <w:sz w:val="22"/>
          <w:szCs w:val="22"/>
        </w:rPr>
        <w:t xml:space="preserve"> Dallas, TX</w:t>
      </w:r>
      <w:r w:rsidR="00882193" w:rsidRPr="00882193">
        <w:rPr>
          <w:i/>
          <w:sz w:val="22"/>
          <w:szCs w:val="22"/>
        </w:rPr>
        <w:t>.</w:t>
      </w:r>
      <w:r w:rsidR="00882193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AAOS 2015 An</w:t>
      </w:r>
      <w:r w:rsidR="00A4161E">
        <w:rPr>
          <w:i/>
          <w:sz w:val="22"/>
          <w:szCs w:val="22"/>
        </w:rPr>
        <w:t>nual Meeting Paper Presentation (Paper No. 881) Las Vegas, NV</w:t>
      </w:r>
      <w:r>
        <w:rPr>
          <w:i/>
          <w:sz w:val="22"/>
          <w:szCs w:val="22"/>
        </w:rPr>
        <w:t>.</w:t>
      </w:r>
    </w:p>
    <w:p w14:paraId="43D067E8" w14:textId="77777777" w:rsidR="00655EE9" w:rsidRDefault="00655EE9" w:rsidP="00655EE9">
      <w:pPr>
        <w:pStyle w:val="ListParagraph"/>
        <w:rPr>
          <w:sz w:val="22"/>
          <w:szCs w:val="22"/>
        </w:rPr>
      </w:pPr>
    </w:p>
    <w:p w14:paraId="2D2F133D" w14:textId="77777777" w:rsidR="00655EE9" w:rsidRPr="00AA0E34" w:rsidRDefault="00655EE9" w:rsidP="00655EE9">
      <w:pPr>
        <w:pStyle w:val="Achievement"/>
        <w:numPr>
          <w:ilvl w:val="0"/>
          <w:numId w:val="23"/>
        </w:numPr>
        <w:spacing w:after="0" w:line="240" w:lineRule="auto"/>
        <w:rPr>
          <w:sz w:val="22"/>
          <w:szCs w:val="22"/>
        </w:rPr>
      </w:pPr>
      <w:r>
        <w:rPr>
          <w:b/>
          <w:sz w:val="22"/>
          <w:szCs w:val="22"/>
        </w:rPr>
        <w:t>Pardi B, Schwartz B, Savin DS, Rodriguez J, Shah RR, Goldstein JM, Goldstein WM</w:t>
      </w:r>
      <w:r w:rsidRPr="00AA0E34">
        <w:rPr>
          <w:sz w:val="22"/>
          <w:szCs w:val="22"/>
        </w:rPr>
        <w:t>. Is Aspirin Enough? Rates of Asymptomatic and Symptomatic Venous Thromboembolic Events After</w:t>
      </w:r>
      <w:r>
        <w:rPr>
          <w:sz w:val="22"/>
          <w:szCs w:val="22"/>
        </w:rPr>
        <w:t xml:space="preserve"> Total Joint Arthroplasty. </w:t>
      </w:r>
      <w:r w:rsidRPr="00655EE9">
        <w:rPr>
          <w:i/>
          <w:sz w:val="22"/>
          <w:szCs w:val="22"/>
        </w:rPr>
        <w:t>AAOS 2016 Annual Meeting Poster Presentation (Poster No. P</w:t>
      </w:r>
      <w:r>
        <w:rPr>
          <w:i/>
          <w:sz w:val="22"/>
          <w:szCs w:val="22"/>
        </w:rPr>
        <w:t>272</w:t>
      </w:r>
      <w:r w:rsidRPr="00655EE9">
        <w:rPr>
          <w:i/>
          <w:sz w:val="22"/>
          <w:szCs w:val="22"/>
        </w:rPr>
        <w:t xml:space="preserve">). Orlando, FL. </w:t>
      </w:r>
      <w:r w:rsidR="003A673B">
        <w:rPr>
          <w:i/>
          <w:sz w:val="22"/>
          <w:szCs w:val="22"/>
        </w:rPr>
        <w:t>Selected as Best Poster in the Practice Management classification at the 2016 AAOS Annual Meeting.</w:t>
      </w:r>
    </w:p>
    <w:p w14:paraId="0201CA7B" w14:textId="77777777" w:rsidR="00655EE9" w:rsidRDefault="00655EE9" w:rsidP="00655EE9">
      <w:pPr>
        <w:pStyle w:val="ListParagraph"/>
        <w:rPr>
          <w:sz w:val="22"/>
          <w:szCs w:val="22"/>
        </w:rPr>
      </w:pPr>
    </w:p>
    <w:p w14:paraId="19C17075" w14:textId="77777777" w:rsidR="00655EE9" w:rsidRPr="00655EE9" w:rsidRDefault="00655EE9" w:rsidP="00655EE9">
      <w:pPr>
        <w:pStyle w:val="Achievement"/>
        <w:numPr>
          <w:ilvl w:val="0"/>
          <w:numId w:val="23"/>
        </w:numPr>
        <w:spacing w:after="0" w:line="240" w:lineRule="auto"/>
        <w:rPr>
          <w:sz w:val="22"/>
          <w:szCs w:val="22"/>
        </w:rPr>
      </w:pPr>
      <w:r w:rsidRPr="00655EE9">
        <w:rPr>
          <w:b/>
          <w:sz w:val="22"/>
          <w:szCs w:val="22"/>
        </w:rPr>
        <w:t>Shah RR, Goldstein JM, Gordon AC, Jimenez ML, Goldstein WM.</w:t>
      </w:r>
      <w:r w:rsidRPr="00655EE9">
        <w:rPr>
          <w:sz w:val="22"/>
          <w:szCs w:val="22"/>
        </w:rPr>
        <w:t xml:space="preserve"> Alarmingly High Rate of Implant Fractures in One Modular Femoral Stem Design: </w:t>
      </w:r>
      <w:proofErr w:type="gramStart"/>
      <w:r w:rsidRPr="00655EE9">
        <w:rPr>
          <w:sz w:val="22"/>
          <w:szCs w:val="22"/>
        </w:rPr>
        <w:t>a</w:t>
      </w:r>
      <w:proofErr w:type="gramEnd"/>
      <w:r w:rsidRPr="00655EE9">
        <w:rPr>
          <w:sz w:val="22"/>
          <w:szCs w:val="22"/>
        </w:rPr>
        <w:t xml:space="preserve"> Comparison of Two Implants. </w:t>
      </w:r>
      <w:r w:rsidRPr="00655EE9">
        <w:rPr>
          <w:i/>
          <w:sz w:val="22"/>
          <w:szCs w:val="22"/>
        </w:rPr>
        <w:t xml:space="preserve">AAOS 2016 Annual Meeting Poster Presentation (Poster No. P040). Orlando, FL. </w:t>
      </w:r>
    </w:p>
    <w:p w14:paraId="2D03EC95" w14:textId="77777777" w:rsidR="00655EE9" w:rsidRDefault="00655EE9" w:rsidP="00655EE9">
      <w:pPr>
        <w:pStyle w:val="ListParagraph"/>
        <w:rPr>
          <w:b/>
          <w:sz w:val="22"/>
          <w:szCs w:val="22"/>
        </w:rPr>
      </w:pPr>
    </w:p>
    <w:p w14:paraId="0A97E3D4" w14:textId="77777777" w:rsidR="00655EE9" w:rsidRPr="001912A5" w:rsidRDefault="00655EE9" w:rsidP="00655EE9">
      <w:pPr>
        <w:pStyle w:val="Achievement"/>
        <w:numPr>
          <w:ilvl w:val="0"/>
          <w:numId w:val="23"/>
        </w:numPr>
        <w:spacing w:after="0" w:line="240" w:lineRule="auto"/>
        <w:rPr>
          <w:b/>
        </w:rPr>
      </w:pPr>
      <w:r w:rsidRPr="00655EE9">
        <w:rPr>
          <w:b/>
          <w:sz w:val="22"/>
          <w:szCs w:val="22"/>
        </w:rPr>
        <w:t>Schwartz B, Woon C, Shah RR, Goldstein JM.</w:t>
      </w:r>
      <w:r w:rsidRPr="00655EE9">
        <w:rPr>
          <w:sz w:val="22"/>
          <w:szCs w:val="22"/>
        </w:rPr>
        <w:t xml:space="preserve"> Distal Femoral Morphology: Does Ethnicity, Gender or Body Size Play a Role?</w:t>
      </w:r>
      <w:r w:rsidRPr="00655EE9">
        <w:rPr>
          <w:b/>
          <w:sz w:val="22"/>
          <w:szCs w:val="22"/>
        </w:rPr>
        <w:t xml:space="preserve"> </w:t>
      </w:r>
      <w:r w:rsidRPr="00655EE9">
        <w:rPr>
          <w:i/>
          <w:sz w:val="22"/>
          <w:szCs w:val="22"/>
        </w:rPr>
        <w:t>AAOS 2016 Annual Meeting Poster Presentation (Poster No. P</w:t>
      </w:r>
      <w:r>
        <w:rPr>
          <w:i/>
          <w:sz w:val="22"/>
          <w:szCs w:val="22"/>
        </w:rPr>
        <w:t>139</w:t>
      </w:r>
      <w:r w:rsidRPr="00655EE9">
        <w:rPr>
          <w:i/>
          <w:sz w:val="22"/>
          <w:szCs w:val="22"/>
        </w:rPr>
        <w:t>). Orlando, FL.</w:t>
      </w:r>
    </w:p>
    <w:p w14:paraId="000BEB60" w14:textId="77777777" w:rsidR="001912A5" w:rsidRDefault="001912A5" w:rsidP="001912A5">
      <w:pPr>
        <w:pStyle w:val="ListParagraph"/>
        <w:rPr>
          <w:b/>
        </w:rPr>
      </w:pPr>
    </w:p>
    <w:p w14:paraId="64516D8E" w14:textId="77777777" w:rsidR="001912A5" w:rsidRPr="001912A5" w:rsidRDefault="006668BA" w:rsidP="00655EE9">
      <w:pPr>
        <w:pStyle w:val="Achievement"/>
        <w:numPr>
          <w:ilvl w:val="0"/>
          <w:numId w:val="23"/>
        </w:numPr>
        <w:spacing w:after="0" w:line="240" w:lineRule="auto"/>
        <w:rPr>
          <w:sz w:val="22"/>
          <w:szCs w:val="22"/>
        </w:rPr>
      </w:pPr>
      <w:r w:rsidRPr="006668BA">
        <w:rPr>
          <w:b/>
          <w:sz w:val="22"/>
          <w:szCs w:val="22"/>
        </w:rPr>
        <w:t>Robb W</w:t>
      </w:r>
      <w:r w:rsidR="00B6686B">
        <w:rPr>
          <w:b/>
          <w:sz w:val="22"/>
          <w:szCs w:val="22"/>
        </w:rPr>
        <w:t>J</w:t>
      </w:r>
      <w:r w:rsidRPr="006668BA">
        <w:rPr>
          <w:b/>
          <w:sz w:val="22"/>
          <w:szCs w:val="22"/>
        </w:rPr>
        <w:t>, Shah RR, Goldstein JM, Blom A, Fletcher M, Branson J</w:t>
      </w:r>
      <w:r w:rsidR="001912A5" w:rsidRPr="006668BA">
        <w:rPr>
          <w:b/>
          <w:sz w:val="22"/>
          <w:szCs w:val="22"/>
        </w:rPr>
        <w:t>.</w:t>
      </w:r>
      <w:r w:rsidR="001912A5" w:rsidRPr="001912A5">
        <w:rPr>
          <w:sz w:val="22"/>
          <w:szCs w:val="22"/>
        </w:rPr>
        <w:t xml:space="preserve"> Moving the Needle: Less Cost, Improved Care from a Gainsharing Supported Integrated Rehab Network. </w:t>
      </w:r>
      <w:r w:rsidR="001912A5" w:rsidRPr="001912A5">
        <w:rPr>
          <w:i/>
          <w:sz w:val="22"/>
          <w:szCs w:val="22"/>
        </w:rPr>
        <w:t>AAHKS 2016 Annual Meeting Poster Presentation</w:t>
      </w:r>
      <w:r w:rsidR="008A0D0F">
        <w:rPr>
          <w:i/>
          <w:sz w:val="22"/>
          <w:szCs w:val="22"/>
        </w:rPr>
        <w:t xml:space="preserve"> (Poster No. 170).</w:t>
      </w:r>
      <w:r w:rsidR="001912A5">
        <w:rPr>
          <w:i/>
          <w:sz w:val="22"/>
          <w:szCs w:val="22"/>
        </w:rPr>
        <w:t xml:space="preserve"> Dallas, T</w:t>
      </w:r>
      <w:r w:rsidR="00110E78">
        <w:rPr>
          <w:i/>
          <w:sz w:val="22"/>
          <w:szCs w:val="22"/>
        </w:rPr>
        <w:t>X.</w:t>
      </w:r>
    </w:p>
    <w:p w14:paraId="22E4DCD2" w14:textId="77777777" w:rsidR="001912A5" w:rsidRPr="001912A5" w:rsidRDefault="001912A5" w:rsidP="001912A5">
      <w:pPr>
        <w:pStyle w:val="ListParagraph"/>
        <w:rPr>
          <w:sz w:val="22"/>
          <w:szCs w:val="22"/>
        </w:rPr>
      </w:pPr>
    </w:p>
    <w:p w14:paraId="40F82B8C" w14:textId="77777777" w:rsidR="001912A5" w:rsidRDefault="001912A5" w:rsidP="001912A5">
      <w:pPr>
        <w:pStyle w:val="Achievement"/>
        <w:numPr>
          <w:ilvl w:val="0"/>
          <w:numId w:val="23"/>
        </w:numPr>
        <w:spacing w:after="0" w:line="240" w:lineRule="auto"/>
        <w:rPr>
          <w:i/>
          <w:sz w:val="22"/>
          <w:szCs w:val="22"/>
        </w:rPr>
      </w:pPr>
      <w:r w:rsidRPr="001912A5">
        <w:rPr>
          <w:b/>
          <w:sz w:val="22"/>
          <w:szCs w:val="22"/>
        </w:rPr>
        <w:t>Karam JA, Shah RR, Goldstein JM, Gordon AC, Jimenez ML, Goldstein WM.</w:t>
      </w:r>
      <w:r w:rsidRPr="001912A5">
        <w:rPr>
          <w:sz w:val="22"/>
          <w:szCs w:val="22"/>
        </w:rPr>
        <w:t xml:space="preserve"> An Oldie but Goodie: Midterm Results of a Dual Offset Tapered Femoral Stem for Total Hip Arthroplasty. </w:t>
      </w:r>
      <w:r w:rsidRPr="001912A5">
        <w:rPr>
          <w:i/>
          <w:sz w:val="22"/>
          <w:szCs w:val="22"/>
        </w:rPr>
        <w:t>AAHKS 2016 Annual Meeting Poster Presentation</w:t>
      </w:r>
      <w:r w:rsidR="008A0D0F">
        <w:rPr>
          <w:i/>
          <w:sz w:val="22"/>
          <w:szCs w:val="22"/>
        </w:rPr>
        <w:t xml:space="preserve"> (Poster No. 112)</w:t>
      </w:r>
      <w:r w:rsidRPr="001912A5">
        <w:rPr>
          <w:i/>
          <w:sz w:val="22"/>
          <w:szCs w:val="22"/>
        </w:rPr>
        <w:t xml:space="preserve">. </w:t>
      </w:r>
      <w:r>
        <w:rPr>
          <w:i/>
          <w:sz w:val="22"/>
          <w:szCs w:val="22"/>
        </w:rPr>
        <w:t>Dallas, T</w:t>
      </w:r>
      <w:r w:rsidR="00110E78">
        <w:rPr>
          <w:i/>
          <w:sz w:val="22"/>
          <w:szCs w:val="22"/>
        </w:rPr>
        <w:t>X</w:t>
      </w:r>
      <w:r w:rsidRPr="001912A5">
        <w:rPr>
          <w:i/>
          <w:sz w:val="22"/>
          <w:szCs w:val="22"/>
        </w:rPr>
        <w:t>.</w:t>
      </w:r>
    </w:p>
    <w:p w14:paraId="0BAB69BD" w14:textId="77777777" w:rsidR="00C46003" w:rsidRDefault="00C46003" w:rsidP="00C46003">
      <w:pPr>
        <w:pStyle w:val="Achievement"/>
        <w:numPr>
          <w:ilvl w:val="0"/>
          <w:numId w:val="0"/>
        </w:numPr>
        <w:spacing w:after="0" w:line="240" w:lineRule="auto"/>
        <w:rPr>
          <w:i/>
          <w:sz w:val="22"/>
          <w:szCs w:val="22"/>
        </w:rPr>
      </w:pPr>
    </w:p>
    <w:p w14:paraId="4A041CE6" w14:textId="77777777" w:rsidR="00C46003" w:rsidRDefault="00C46003" w:rsidP="00C46003">
      <w:pPr>
        <w:pStyle w:val="Achievement"/>
        <w:numPr>
          <w:ilvl w:val="0"/>
          <w:numId w:val="23"/>
        </w:numPr>
        <w:spacing w:after="0" w:line="240" w:lineRule="auto"/>
        <w:rPr>
          <w:i/>
          <w:sz w:val="22"/>
          <w:szCs w:val="22"/>
        </w:rPr>
      </w:pPr>
      <w:r w:rsidRPr="001912A5">
        <w:rPr>
          <w:b/>
          <w:sz w:val="22"/>
          <w:szCs w:val="22"/>
        </w:rPr>
        <w:t xml:space="preserve">Karam JA, </w:t>
      </w:r>
      <w:r>
        <w:rPr>
          <w:b/>
          <w:sz w:val="22"/>
          <w:szCs w:val="22"/>
        </w:rPr>
        <w:t>Pardi BM, Shah RR, Goldstein JM</w:t>
      </w:r>
      <w:r w:rsidRPr="001912A5">
        <w:rPr>
          <w:b/>
          <w:sz w:val="22"/>
          <w:szCs w:val="22"/>
        </w:rPr>
        <w:t>, Goldstein WM.</w:t>
      </w:r>
      <w:r w:rsidRPr="001912A5">
        <w:rPr>
          <w:sz w:val="22"/>
          <w:szCs w:val="22"/>
        </w:rPr>
        <w:t xml:space="preserve"> </w:t>
      </w:r>
      <w:r>
        <w:rPr>
          <w:sz w:val="22"/>
          <w:szCs w:val="22"/>
        </w:rPr>
        <w:t>The Disappearing Calf Clot: The Rate and Fate of Infra-popliteal DVT After Total Joint Arthroplasty</w:t>
      </w:r>
      <w:r w:rsidRPr="001912A5">
        <w:rPr>
          <w:sz w:val="22"/>
          <w:szCs w:val="22"/>
        </w:rPr>
        <w:t xml:space="preserve">. </w:t>
      </w:r>
      <w:r>
        <w:rPr>
          <w:i/>
          <w:sz w:val="22"/>
          <w:szCs w:val="22"/>
        </w:rPr>
        <w:t>AAO</w:t>
      </w:r>
      <w:r w:rsidRPr="001912A5">
        <w:rPr>
          <w:i/>
          <w:sz w:val="22"/>
          <w:szCs w:val="22"/>
        </w:rPr>
        <w:t>S 201</w:t>
      </w:r>
      <w:r>
        <w:rPr>
          <w:i/>
          <w:sz w:val="22"/>
          <w:szCs w:val="22"/>
        </w:rPr>
        <w:t>7</w:t>
      </w:r>
      <w:r w:rsidRPr="001912A5">
        <w:rPr>
          <w:i/>
          <w:sz w:val="22"/>
          <w:szCs w:val="22"/>
        </w:rPr>
        <w:t xml:space="preserve"> Annual Meeting Poster Presentation. </w:t>
      </w:r>
      <w:r>
        <w:rPr>
          <w:i/>
          <w:sz w:val="22"/>
          <w:szCs w:val="22"/>
        </w:rPr>
        <w:t>San Diego, CA</w:t>
      </w:r>
      <w:r w:rsidRPr="001912A5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MAOA 2017 Annual Meeting. Amelia Island, FL.</w:t>
      </w:r>
      <w:r w:rsidR="00621ECD">
        <w:rPr>
          <w:i/>
          <w:sz w:val="22"/>
          <w:szCs w:val="22"/>
        </w:rPr>
        <w:t xml:space="preserve"> AOA</w:t>
      </w:r>
      <w:r w:rsidR="00BB5123">
        <w:rPr>
          <w:i/>
          <w:sz w:val="22"/>
          <w:szCs w:val="22"/>
        </w:rPr>
        <w:t xml:space="preserve"> 2017</w:t>
      </w:r>
      <w:r w:rsidR="00621ECD">
        <w:rPr>
          <w:i/>
          <w:sz w:val="22"/>
          <w:szCs w:val="22"/>
        </w:rPr>
        <w:t xml:space="preserve"> Annual Meeting</w:t>
      </w:r>
      <w:r w:rsidR="004660C5">
        <w:rPr>
          <w:i/>
          <w:sz w:val="22"/>
          <w:szCs w:val="22"/>
        </w:rPr>
        <w:t xml:space="preserve"> (Poster)</w:t>
      </w:r>
      <w:r w:rsidR="00621ECD">
        <w:rPr>
          <w:i/>
          <w:sz w:val="22"/>
          <w:szCs w:val="22"/>
        </w:rPr>
        <w:t>. Charlotte, NC.</w:t>
      </w:r>
    </w:p>
    <w:p w14:paraId="1AD587F6" w14:textId="77777777" w:rsidR="00621ECD" w:rsidRPr="001912A5" w:rsidRDefault="00621ECD" w:rsidP="00621ECD">
      <w:pPr>
        <w:pStyle w:val="Achievement"/>
        <w:numPr>
          <w:ilvl w:val="0"/>
          <w:numId w:val="0"/>
        </w:numPr>
        <w:spacing w:after="0" w:line="240" w:lineRule="auto"/>
        <w:rPr>
          <w:i/>
          <w:sz w:val="22"/>
          <w:szCs w:val="22"/>
        </w:rPr>
      </w:pPr>
    </w:p>
    <w:p w14:paraId="0CCDAB22" w14:textId="77777777" w:rsidR="00B6686B" w:rsidRDefault="00621ECD" w:rsidP="00B6686B">
      <w:pPr>
        <w:pStyle w:val="Achievement"/>
        <w:numPr>
          <w:ilvl w:val="0"/>
          <w:numId w:val="23"/>
        </w:numPr>
        <w:spacing w:after="0" w:line="240" w:lineRule="auto"/>
        <w:rPr>
          <w:i/>
          <w:sz w:val="22"/>
          <w:szCs w:val="22"/>
        </w:rPr>
      </w:pPr>
      <w:r w:rsidRPr="001912A5">
        <w:rPr>
          <w:b/>
          <w:sz w:val="22"/>
          <w:szCs w:val="22"/>
        </w:rPr>
        <w:t xml:space="preserve">Karam JA, </w:t>
      </w:r>
      <w:proofErr w:type="spellStart"/>
      <w:r>
        <w:rPr>
          <w:b/>
          <w:sz w:val="22"/>
          <w:szCs w:val="22"/>
        </w:rPr>
        <w:t>Livshetz</w:t>
      </w:r>
      <w:proofErr w:type="spellEnd"/>
      <w:r>
        <w:rPr>
          <w:b/>
          <w:sz w:val="22"/>
          <w:szCs w:val="22"/>
        </w:rPr>
        <w:t xml:space="preserve"> I, Shah RR, Goldstein JM</w:t>
      </w:r>
      <w:r w:rsidRPr="001912A5">
        <w:rPr>
          <w:b/>
          <w:sz w:val="22"/>
          <w:szCs w:val="22"/>
        </w:rPr>
        <w:t>, Goldstein WM.</w:t>
      </w:r>
      <w:r w:rsidRPr="001912A5">
        <w:rPr>
          <w:sz w:val="22"/>
          <w:szCs w:val="22"/>
        </w:rPr>
        <w:t xml:space="preserve"> </w:t>
      </w:r>
      <w:r>
        <w:rPr>
          <w:sz w:val="22"/>
          <w:szCs w:val="22"/>
        </w:rPr>
        <w:t>Simultaneous Vs. Sequential Bilateral Total Hip Arthroplasty: Which One Restores Proper Hip Biomechanics?</w:t>
      </w:r>
      <w:r w:rsidRPr="001912A5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AOA 2017 Annual Meeting</w:t>
      </w:r>
      <w:r w:rsidR="004660C5">
        <w:rPr>
          <w:i/>
          <w:sz w:val="22"/>
          <w:szCs w:val="22"/>
        </w:rPr>
        <w:t xml:space="preserve"> (Poster)</w:t>
      </w:r>
      <w:r w:rsidR="00B6686B">
        <w:rPr>
          <w:i/>
          <w:sz w:val="22"/>
          <w:szCs w:val="22"/>
        </w:rPr>
        <w:t>. Charlotte, NC.</w:t>
      </w:r>
    </w:p>
    <w:p w14:paraId="492AE4C2" w14:textId="77777777" w:rsidR="00B6686B" w:rsidRDefault="00B6686B" w:rsidP="00B6686B">
      <w:pPr>
        <w:pStyle w:val="Achievement"/>
        <w:numPr>
          <w:ilvl w:val="0"/>
          <w:numId w:val="0"/>
        </w:numPr>
        <w:spacing w:after="0" w:line="240" w:lineRule="auto"/>
        <w:rPr>
          <w:b/>
          <w:sz w:val="22"/>
          <w:szCs w:val="22"/>
        </w:rPr>
      </w:pPr>
    </w:p>
    <w:p w14:paraId="0D96C32B" w14:textId="77777777" w:rsidR="00B6686B" w:rsidRPr="00B6686B" w:rsidRDefault="00B6686B" w:rsidP="00B6686B">
      <w:pPr>
        <w:pStyle w:val="Achievement"/>
        <w:numPr>
          <w:ilvl w:val="0"/>
          <w:numId w:val="23"/>
        </w:numPr>
        <w:spacing w:after="0" w:line="240" w:lineRule="auto"/>
        <w:rPr>
          <w:i/>
          <w:sz w:val="22"/>
          <w:szCs w:val="22"/>
        </w:rPr>
      </w:pPr>
      <w:r w:rsidRPr="00B6686B">
        <w:rPr>
          <w:b/>
          <w:sz w:val="22"/>
          <w:szCs w:val="22"/>
        </w:rPr>
        <w:t xml:space="preserve">Shah RR, Goldstein JM, Blom A, </w:t>
      </w:r>
      <w:r>
        <w:rPr>
          <w:b/>
          <w:sz w:val="22"/>
          <w:szCs w:val="22"/>
        </w:rPr>
        <w:t>DiGiovanna J, Zhang F, Robb WJ</w:t>
      </w:r>
      <w:r w:rsidRPr="00B6686B">
        <w:rPr>
          <w:b/>
          <w:sz w:val="22"/>
          <w:szCs w:val="22"/>
        </w:rPr>
        <w:t>.</w:t>
      </w:r>
      <w:r w:rsidRPr="00B6686B">
        <w:rPr>
          <w:sz w:val="22"/>
          <w:szCs w:val="22"/>
        </w:rPr>
        <w:t xml:space="preserve"> </w:t>
      </w:r>
      <w:r>
        <w:rPr>
          <w:sz w:val="22"/>
          <w:szCs w:val="22"/>
        </w:rPr>
        <w:t>Broken Hips Remain Challenging: A Surgeon Practice Model 3 Bundled Payments for Care Improvement (BPCI) Initiative Unsuccessful in Adding Value for Hip Fracture Joint Replacement Post-Acute Care</w:t>
      </w:r>
      <w:r w:rsidRPr="00B6686B">
        <w:rPr>
          <w:sz w:val="22"/>
          <w:szCs w:val="22"/>
        </w:rPr>
        <w:t xml:space="preserve">. </w:t>
      </w:r>
      <w:r w:rsidRPr="00B6686B">
        <w:rPr>
          <w:i/>
          <w:sz w:val="22"/>
          <w:szCs w:val="22"/>
        </w:rPr>
        <w:t>AAHKS 2018 Annual Meeting</w:t>
      </w:r>
      <w:r w:rsidR="00090FAC">
        <w:rPr>
          <w:i/>
          <w:sz w:val="22"/>
          <w:szCs w:val="22"/>
        </w:rPr>
        <w:t xml:space="preserve"> Poster Presentation</w:t>
      </w:r>
      <w:r w:rsidRPr="00B6686B">
        <w:rPr>
          <w:i/>
          <w:sz w:val="22"/>
          <w:szCs w:val="22"/>
        </w:rPr>
        <w:t xml:space="preserve"> (</w:t>
      </w:r>
      <w:r>
        <w:rPr>
          <w:i/>
          <w:sz w:val="22"/>
          <w:szCs w:val="22"/>
        </w:rPr>
        <w:t>Abstract A860</w:t>
      </w:r>
      <w:r w:rsidRPr="00B6686B">
        <w:rPr>
          <w:i/>
          <w:sz w:val="22"/>
          <w:szCs w:val="22"/>
        </w:rPr>
        <w:t>). Dallas, TX.</w:t>
      </w:r>
    </w:p>
    <w:p w14:paraId="6BC9F02E" w14:textId="77777777" w:rsidR="00B6686B" w:rsidRPr="00B6686B" w:rsidRDefault="00B6686B" w:rsidP="00865FD4">
      <w:pPr>
        <w:pStyle w:val="Achievement"/>
        <w:numPr>
          <w:ilvl w:val="0"/>
          <w:numId w:val="0"/>
        </w:numPr>
        <w:spacing w:after="0" w:line="240" w:lineRule="auto"/>
        <w:rPr>
          <w:i/>
          <w:sz w:val="22"/>
          <w:szCs w:val="22"/>
        </w:rPr>
      </w:pPr>
    </w:p>
    <w:p w14:paraId="3D101151" w14:textId="1C267D25" w:rsidR="00376594" w:rsidRDefault="00B6686B" w:rsidP="00376594">
      <w:pPr>
        <w:pStyle w:val="Achievement"/>
        <w:numPr>
          <w:ilvl w:val="0"/>
          <w:numId w:val="23"/>
        </w:numPr>
        <w:spacing w:after="0" w:line="240" w:lineRule="auto"/>
        <w:rPr>
          <w:i/>
          <w:sz w:val="22"/>
          <w:szCs w:val="22"/>
        </w:rPr>
      </w:pPr>
      <w:r>
        <w:rPr>
          <w:b/>
          <w:sz w:val="22"/>
          <w:szCs w:val="22"/>
        </w:rPr>
        <w:t>Parilla F</w:t>
      </w:r>
      <w:r w:rsidRPr="00B6686B">
        <w:rPr>
          <w:b/>
          <w:sz w:val="22"/>
          <w:szCs w:val="22"/>
        </w:rPr>
        <w:t xml:space="preserve">, Shah RR, </w:t>
      </w:r>
      <w:r>
        <w:rPr>
          <w:b/>
          <w:sz w:val="22"/>
          <w:szCs w:val="22"/>
        </w:rPr>
        <w:t>Gordon AC</w:t>
      </w:r>
      <w:r w:rsidRPr="00B6686B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Mardjetko SM</w:t>
      </w:r>
      <w:r w:rsidRPr="00B6686B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Goldstein WM</w:t>
      </w:r>
      <w:r w:rsidRPr="00B6686B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Goldstein JM</w:t>
      </w:r>
      <w:r w:rsidRPr="00B6686B">
        <w:rPr>
          <w:b/>
          <w:sz w:val="22"/>
          <w:szCs w:val="22"/>
        </w:rPr>
        <w:t>.</w:t>
      </w:r>
      <w:r w:rsidRPr="00B6686B">
        <w:rPr>
          <w:sz w:val="22"/>
          <w:szCs w:val="22"/>
        </w:rPr>
        <w:t xml:space="preserve"> </w:t>
      </w:r>
      <w:r>
        <w:rPr>
          <w:sz w:val="22"/>
          <w:szCs w:val="22"/>
        </w:rPr>
        <w:t>Does it Matter: Total Hip Arthroplasty (THA) or Lumbar Spinal Fusion (LSF) First? Preoperative Sagittal Spinopelvic Measurements Guide Patient-Specific Surgical Strategies in Patients Requiring both THA and LSF</w:t>
      </w:r>
      <w:r w:rsidRPr="00B6686B">
        <w:rPr>
          <w:sz w:val="22"/>
          <w:szCs w:val="22"/>
        </w:rPr>
        <w:t xml:space="preserve">. </w:t>
      </w:r>
      <w:r w:rsidRPr="00B6686B">
        <w:rPr>
          <w:i/>
          <w:sz w:val="22"/>
          <w:szCs w:val="22"/>
        </w:rPr>
        <w:t>AAHKS 2018 Annual Meeting</w:t>
      </w:r>
      <w:r w:rsidR="00090FAC">
        <w:rPr>
          <w:i/>
          <w:sz w:val="22"/>
          <w:szCs w:val="22"/>
        </w:rPr>
        <w:t xml:space="preserve"> Poster Presentation</w:t>
      </w:r>
      <w:r w:rsidRPr="00B6686B">
        <w:rPr>
          <w:i/>
          <w:sz w:val="22"/>
          <w:szCs w:val="22"/>
        </w:rPr>
        <w:t xml:space="preserve"> (</w:t>
      </w:r>
      <w:r>
        <w:rPr>
          <w:i/>
          <w:sz w:val="22"/>
          <w:szCs w:val="22"/>
        </w:rPr>
        <w:t>Abstract A647</w:t>
      </w:r>
      <w:r w:rsidR="000C27E8">
        <w:rPr>
          <w:i/>
          <w:sz w:val="22"/>
          <w:szCs w:val="22"/>
        </w:rPr>
        <w:t xml:space="preserve">). Dallas, TX. </w:t>
      </w:r>
      <w:r w:rsidR="00FA5852">
        <w:rPr>
          <w:i/>
          <w:sz w:val="22"/>
          <w:szCs w:val="22"/>
        </w:rPr>
        <w:t>Paper Presentation MAOA 2019 Annual Meeting. Miramar Beach, FL.</w:t>
      </w:r>
    </w:p>
    <w:p w14:paraId="2C752CF7" w14:textId="77777777" w:rsidR="00376594" w:rsidRDefault="00376594" w:rsidP="00376594">
      <w:pPr>
        <w:pStyle w:val="Achievement"/>
        <w:numPr>
          <w:ilvl w:val="0"/>
          <w:numId w:val="0"/>
        </w:numPr>
        <w:spacing w:after="0" w:line="240" w:lineRule="auto"/>
        <w:rPr>
          <w:i/>
          <w:sz w:val="22"/>
          <w:szCs w:val="22"/>
        </w:rPr>
      </w:pPr>
    </w:p>
    <w:p w14:paraId="264ABFB9" w14:textId="77777777" w:rsidR="00376594" w:rsidRPr="00DD0B45" w:rsidRDefault="00376594" w:rsidP="00DD0B45">
      <w:pPr>
        <w:pStyle w:val="Achievement"/>
        <w:numPr>
          <w:ilvl w:val="0"/>
          <w:numId w:val="23"/>
        </w:numPr>
        <w:spacing w:after="0" w:line="240" w:lineRule="auto"/>
        <w:rPr>
          <w:i/>
          <w:sz w:val="22"/>
          <w:szCs w:val="22"/>
        </w:rPr>
      </w:pPr>
      <w:r>
        <w:rPr>
          <w:b/>
          <w:sz w:val="22"/>
          <w:szCs w:val="22"/>
        </w:rPr>
        <w:t>Gordon AC</w:t>
      </w:r>
      <w:r w:rsidRPr="00B6686B">
        <w:rPr>
          <w:b/>
          <w:sz w:val="22"/>
          <w:szCs w:val="22"/>
        </w:rPr>
        <w:t xml:space="preserve">, Goldstein JM, </w:t>
      </w:r>
      <w:r>
        <w:rPr>
          <w:b/>
          <w:sz w:val="22"/>
          <w:szCs w:val="22"/>
        </w:rPr>
        <w:t>Cipparrone N, Goldstein WM</w:t>
      </w:r>
      <w:r w:rsidRPr="00B6686B">
        <w:rPr>
          <w:b/>
          <w:sz w:val="22"/>
          <w:szCs w:val="22"/>
        </w:rPr>
        <w:t>.</w:t>
      </w:r>
      <w:r w:rsidRPr="00B6686B">
        <w:rPr>
          <w:sz w:val="22"/>
          <w:szCs w:val="22"/>
        </w:rPr>
        <w:t xml:space="preserve"> </w:t>
      </w:r>
      <w:r>
        <w:rPr>
          <w:sz w:val="22"/>
          <w:szCs w:val="22"/>
        </w:rPr>
        <w:t>Robotic Assisted Total Knee Arthroplasty Does Not Always Produce Quantitative Balance</w:t>
      </w:r>
      <w:r w:rsidRPr="00B6686B">
        <w:rPr>
          <w:sz w:val="22"/>
          <w:szCs w:val="22"/>
        </w:rPr>
        <w:t xml:space="preserve">. </w:t>
      </w:r>
      <w:r w:rsidR="00DD0B45">
        <w:rPr>
          <w:i/>
          <w:sz w:val="22"/>
          <w:szCs w:val="22"/>
        </w:rPr>
        <w:t xml:space="preserve">AAOS 2019 Annual Meeting </w:t>
      </w:r>
      <w:r w:rsidR="00DD0B45" w:rsidRPr="00B6686B">
        <w:rPr>
          <w:i/>
          <w:sz w:val="22"/>
          <w:szCs w:val="22"/>
        </w:rPr>
        <w:t>Poster Presentation</w:t>
      </w:r>
      <w:r w:rsidR="00DD0B45">
        <w:rPr>
          <w:i/>
          <w:sz w:val="22"/>
          <w:szCs w:val="22"/>
        </w:rPr>
        <w:t xml:space="preserve"> (Poster P0605). Las Vegas, NV</w:t>
      </w:r>
      <w:r w:rsidR="00DD0B45" w:rsidRPr="00B6686B">
        <w:rPr>
          <w:i/>
          <w:sz w:val="22"/>
          <w:szCs w:val="22"/>
        </w:rPr>
        <w:t>.</w:t>
      </w:r>
    </w:p>
    <w:p w14:paraId="1CA9D455" w14:textId="77777777" w:rsidR="00376594" w:rsidRDefault="00376594" w:rsidP="00376594">
      <w:pPr>
        <w:pStyle w:val="Achievement"/>
        <w:numPr>
          <w:ilvl w:val="0"/>
          <w:numId w:val="0"/>
        </w:numPr>
        <w:spacing w:after="0" w:line="240" w:lineRule="auto"/>
        <w:rPr>
          <w:i/>
          <w:sz w:val="22"/>
          <w:szCs w:val="22"/>
        </w:rPr>
      </w:pPr>
    </w:p>
    <w:p w14:paraId="3A43763B" w14:textId="77777777" w:rsidR="00376594" w:rsidRDefault="00376594" w:rsidP="00376594">
      <w:pPr>
        <w:pStyle w:val="Achievement"/>
        <w:numPr>
          <w:ilvl w:val="0"/>
          <w:numId w:val="23"/>
        </w:numPr>
        <w:spacing w:after="0" w:line="240" w:lineRule="auto"/>
        <w:rPr>
          <w:i/>
          <w:sz w:val="22"/>
          <w:szCs w:val="22"/>
        </w:rPr>
      </w:pPr>
      <w:r>
        <w:rPr>
          <w:b/>
          <w:sz w:val="22"/>
          <w:szCs w:val="22"/>
        </w:rPr>
        <w:t>Karam JA</w:t>
      </w:r>
      <w:r w:rsidRPr="00B6686B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Parekh A</w:t>
      </w:r>
      <w:r w:rsidRPr="00B6686B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Amirouche F, Shah RR, Goldstein WM, Goldstein JM</w:t>
      </w:r>
      <w:r w:rsidRPr="00B6686B">
        <w:rPr>
          <w:b/>
          <w:sz w:val="22"/>
          <w:szCs w:val="22"/>
        </w:rPr>
        <w:t>.</w:t>
      </w:r>
      <w:r w:rsidRPr="00B6686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Biomechanical Evaluation of New Synthetic </w:t>
      </w:r>
      <w:r w:rsidR="00DD0B45">
        <w:rPr>
          <w:sz w:val="22"/>
          <w:szCs w:val="22"/>
        </w:rPr>
        <w:t>Polyester</w:t>
      </w:r>
      <w:r>
        <w:rPr>
          <w:sz w:val="22"/>
          <w:szCs w:val="22"/>
        </w:rPr>
        <w:t xml:space="preserve"> Graft Augmentation for Extensor Mechanism Reconstruction in Total Knee Arthroplasty</w:t>
      </w:r>
      <w:r w:rsidRPr="00B6686B">
        <w:rPr>
          <w:sz w:val="22"/>
          <w:szCs w:val="22"/>
        </w:rPr>
        <w:t xml:space="preserve">. </w:t>
      </w:r>
      <w:r>
        <w:rPr>
          <w:i/>
          <w:sz w:val="22"/>
          <w:szCs w:val="22"/>
        </w:rPr>
        <w:t>AAOS 2019 Annual Meeting</w:t>
      </w:r>
      <w:r w:rsidR="00DD0B45">
        <w:rPr>
          <w:i/>
          <w:sz w:val="22"/>
          <w:szCs w:val="22"/>
        </w:rPr>
        <w:t xml:space="preserve"> </w:t>
      </w:r>
      <w:r w:rsidR="00DD0B45" w:rsidRPr="00B6686B">
        <w:rPr>
          <w:i/>
          <w:sz w:val="22"/>
          <w:szCs w:val="22"/>
        </w:rPr>
        <w:t>Poster Presentation</w:t>
      </w:r>
      <w:r w:rsidR="00DD0B45">
        <w:rPr>
          <w:i/>
          <w:sz w:val="22"/>
          <w:szCs w:val="22"/>
        </w:rPr>
        <w:t xml:space="preserve"> (Poster P0092)</w:t>
      </w:r>
      <w:r>
        <w:rPr>
          <w:i/>
          <w:sz w:val="22"/>
          <w:szCs w:val="22"/>
        </w:rPr>
        <w:t>. Las Vegas, NV</w:t>
      </w:r>
      <w:r w:rsidRPr="00B6686B">
        <w:rPr>
          <w:i/>
          <w:sz w:val="22"/>
          <w:szCs w:val="22"/>
        </w:rPr>
        <w:t>.</w:t>
      </w:r>
    </w:p>
    <w:p w14:paraId="60D02262" w14:textId="77777777" w:rsidR="00814B07" w:rsidRDefault="00814B07" w:rsidP="00814B07">
      <w:pPr>
        <w:pStyle w:val="Achievement"/>
        <w:numPr>
          <w:ilvl w:val="0"/>
          <w:numId w:val="0"/>
        </w:numPr>
        <w:spacing w:after="0" w:line="240" w:lineRule="auto"/>
        <w:rPr>
          <w:i/>
          <w:sz w:val="22"/>
          <w:szCs w:val="22"/>
        </w:rPr>
      </w:pPr>
    </w:p>
    <w:p w14:paraId="0203A4A6" w14:textId="1627BFF3" w:rsidR="00814B07" w:rsidRDefault="00814B07" w:rsidP="00814B07">
      <w:pPr>
        <w:pStyle w:val="Achievement"/>
        <w:numPr>
          <w:ilvl w:val="0"/>
          <w:numId w:val="23"/>
        </w:numPr>
        <w:spacing w:after="0" w:line="240" w:lineRule="auto"/>
        <w:rPr>
          <w:i/>
          <w:sz w:val="22"/>
          <w:szCs w:val="22"/>
        </w:rPr>
      </w:pPr>
      <w:r>
        <w:rPr>
          <w:b/>
          <w:sz w:val="22"/>
          <w:szCs w:val="22"/>
        </w:rPr>
        <w:t>Piponov HI</w:t>
      </w:r>
      <w:r w:rsidRPr="00B6686B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Goldstein JM, Eisenberg GM</w:t>
      </w:r>
      <w:r w:rsidRPr="00B6686B">
        <w:rPr>
          <w:b/>
          <w:sz w:val="22"/>
          <w:szCs w:val="22"/>
        </w:rPr>
        <w:t>.</w:t>
      </w:r>
      <w:r w:rsidRPr="00B6686B">
        <w:rPr>
          <w:sz w:val="22"/>
          <w:szCs w:val="22"/>
        </w:rPr>
        <w:t xml:space="preserve"> </w:t>
      </w:r>
      <w:r>
        <w:rPr>
          <w:sz w:val="22"/>
          <w:szCs w:val="22"/>
        </w:rPr>
        <w:t>Multiple Ipsilateral Femoral Stress Fractures in a Patient Taking Denosumab for Osteoporosis- A Case Report</w:t>
      </w:r>
      <w:r w:rsidRPr="00B6686B">
        <w:rPr>
          <w:sz w:val="22"/>
          <w:szCs w:val="22"/>
        </w:rPr>
        <w:t>.</w:t>
      </w:r>
      <w:r>
        <w:rPr>
          <w:i/>
          <w:sz w:val="22"/>
          <w:szCs w:val="22"/>
        </w:rPr>
        <w:t xml:space="preserve"> Poster Presentation at Congress of Clinical Rheumatology-West 2019 Annual Meeting, San Diego, CA</w:t>
      </w:r>
      <w:r w:rsidRPr="00B6686B">
        <w:rPr>
          <w:i/>
          <w:sz w:val="22"/>
          <w:szCs w:val="22"/>
        </w:rPr>
        <w:t>.</w:t>
      </w:r>
    </w:p>
    <w:p w14:paraId="3E38015A" w14:textId="77777777" w:rsidR="00F55755" w:rsidRDefault="00F55755" w:rsidP="00F55755">
      <w:pPr>
        <w:pStyle w:val="Achievement"/>
        <w:numPr>
          <w:ilvl w:val="0"/>
          <w:numId w:val="0"/>
        </w:numPr>
        <w:spacing w:after="0" w:line="240" w:lineRule="auto"/>
        <w:rPr>
          <w:i/>
          <w:sz w:val="22"/>
          <w:szCs w:val="22"/>
        </w:rPr>
      </w:pPr>
    </w:p>
    <w:p w14:paraId="2D736009" w14:textId="1E276235" w:rsidR="00F55755" w:rsidRPr="00F55755" w:rsidRDefault="00F55755" w:rsidP="00814B07">
      <w:pPr>
        <w:pStyle w:val="Achievement"/>
        <w:numPr>
          <w:ilvl w:val="0"/>
          <w:numId w:val="23"/>
        </w:numPr>
        <w:spacing w:after="0" w:line="240" w:lineRule="auto"/>
        <w:rPr>
          <w:i/>
          <w:sz w:val="22"/>
          <w:szCs w:val="22"/>
        </w:rPr>
      </w:pPr>
      <w:r w:rsidRPr="00F55755">
        <w:rPr>
          <w:b/>
          <w:sz w:val="22"/>
          <w:szCs w:val="22"/>
        </w:rPr>
        <w:t xml:space="preserve">Secrist ES, Baratz MD, Drew JM, Goldstein JM, Salava JK, Odum SM, Fehring TK. </w:t>
      </w:r>
      <w:r w:rsidRPr="00F55755">
        <w:rPr>
          <w:sz w:val="22"/>
          <w:szCs w:val="22"/>
        </w:rPr>
        <w:t>Lower Extremity Girth Does Not Predict Complications in TKA</w:t>
      </w:r>
      <w:r>
        <w:rPr>
          <w:sz w:val="22"/>
          <w:szCs w:val="22"/>
        </w:rPr>
        <w:t xml:space="preserve"> – Beware of the Obese Patient with Skinny Legs. </w:t>
      </w:r>
      <w:r w:rsidRPr="00F55755">
        <w:rPr>
          <w:i/>
          <w:sz w:val="22"/>
          <w:szCs w:val="22"/>
        </w:rPr>
        <w:t>SOA 2021 Annual Meeting, Accepted as Podium Presentation</w:t>
      </w:r>
      <w:r>
        <w:rPr>
          <w:i/>
          <w:sz w:val="22"/>
          <w:szCs w:val="22"/>
        </w:rPr>
        <w:t xml:space="preserve"> (Abstract 17)</w:t>
      </w:r>
      <w:r w:rsidRPr="00F55755">
        <w:rPr>
          <w:i/>
          <w:sz w:val="22"/>
          <w:szCs w:val="22"/>
        </w:rPr>
        <w:t>. Winner of Cynthia Lichtefeld Resident Travel Grant Award.</w:t>
      </w:r>
      <w:r>
        <w:rPr>
          <w:i/>
          <w:sz w:val="22"/>
          <w:szCs w:val="22"/>
        </w:rPr>
        <w:t xml:space="preserve"> Isle of Palms, SC.</w:t>
      </w:r>
    </w:p>
    <w:p w14:paraId="491B757F" w14:textId="77777777" w:rsidR="001912A5" w:rsidRDefault="001912A5" w:rsidP="006668BA">
      <w:pPr>
        <w:pStyle w:val="Achievement"/>
        <w:numPr>
          <w:ilvl w:val="0"/>
          <w:numId w:val="0"/>
        </w:numPr>
        <w:spacing w:after="0" w:line="240" w:lineRule="auto"/>
        <w:ind w:left="720"/>
        <w:rPr>
          <w:b/>
        </w:rPr>
      </w:pPr>
    </w:p>
    <w:p w14:paraId="3D776E97" w14:textId="77777777" w:rsidR="006A0F76" w:rsidRDefault="006A0F76" w:rsidP="006A0F76">
      <w:pPr>
        <w:pStyle w:val="Achievement"/>
        <w:numPr>
          <w:ilvl w:val="0"/>
          <w:numId w:val="0"/>
        </w:numPr>
        <w:spacing w:after="0" w:line="240" w:lineRule="auto"/>
        <w:rPr>
          <w:b/>
        </w:rPr>
      </w:pPr>
      <w:r>
        <w:rPr>
          <w:b/>
        </w:rPr>
        <w:t>Teaching Experience</w:t>
      </w:r>
      <w:r w:rsidR="00317FCE" w:rsidRPr="008172AD">
        <w:rPr>
          <w:b/>
        </w:rPr>
        <w:t>:</w:t>
      </w:r>
    </w:p>
    <w:p w14:paraId="29DA6E73" w14:textId="77777777" w:rsidR="00513869" w:rsidRPr="00513869" w:rsidRDefault="00513869" w:rsidP="006A0F76">
      <w:pPr>
        <w:pStyle w:val="Achievement"/>
        <w:numPr>
          <w:ilvl w:val="0"/>
          <w:numId w:val="0"/>
        </w:numPr>
        <w:spacing w:after="0" w:line="240" w:lineRule="auto"/>
        <w:rPr>
          <w:b/>
          <w:sz w:val="22"/>
          <w:szCs w:val="22"/>
        </w:rPr>
      </w:pPr>
    </w:p>
    <w:p w14:paraId="340EC9DD" w14:textId="0F9C660C" w:rsidR="002325C4" w:rsidRPr="002325C4" w:rsidRDefault="002325C4" w:rsidP="002325C4">
      <w:pPr>
        <w:pStyle w:val="Achievement"/>
        <w:numPr>
          <w:ilvl w:val="0"/>
          <w:numId w:val="23"/>
        </w:numPr>
        <w:spacing w:after="0" w:line="240" w:lineRule="auto"/>
        <w:rPr>
          <w:b/>
          <w:sz w:val="22"/>
          <w:szCs w:val="22"/>
        </w:rPr>
      </w:pPr>
      <w:r w:rsidRPr="006A0F76">
        <w:rPr>
          <w:b/>
          <w:sz w:val="22"/>
          <w:szCs w:val="22"/>
        </w:rPr>
        <w:t>Depuy Synthes Future Leaders Workshop: Introduction to Hip &amp; Knee Arthroplasty for the Junior Resident.</w:t>
      </w:r>
      <w:r w:rsidRPr="006A0F76">
        <w:rPr>
          <w:sz w:val="22"/>
          <w:szCs w:val="22"/>
        </w:rPr>
        <w:t xml:space="preserve"> </w:t>
      </w:r>
      <w:r>
        <w:rPr>
          <w:sz w:val="22"/>
          <w:szCs w:val="22"/>
        </w:rPr>
        <w:t>Laboratory Faculty and Invited Lecturer. Austin, TX. September 2021</w:t>
      </w:r>
      <w:r w:rsidRPr="006A0F76">
        <w:rPr>
          <w:sz w:val="22"/>
          <w:szCs w:val="22"/>
        </w:rPr>
        <w:t>.</w:t>
      </w:r>
    </w:p>
    <w:p w14:paraId="160BB21B" w14:textId="0F150288" w:rsidR="00081882" w:rsidRDefault="00081882" w:rsidP="00D32B28">
      <w:pPr>
        <w:pStyle w:val="Achievement"/>
        <w:numPr>
          <w:ilvl w:val="0"/>
          <w:numId w:val="23"/>
        </w:num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Depuy Synthes Future Leaders Webinar: Complex Revision Hips for Residents and Fellows. </w:t>
      </w:r>
      <w:r>
        <w:rPr>
          <w:sz w:val="22"/>
          <w:szCs w:val="22"/>
        </w:rPr>
        <w:t>Webinar Faculty. May 2020.</w:t>
      </w:r>
    </w:p>
    <w:p w14:paraId="6EA8CFC5" w14:textId="29670B6C" w:rsidR="00F83FC1" w:rsidRDefault="00F83FC1" w:rsidP="00D32B28">
      <w:pPr>
        <w:pStyle w:val="Achievement"/>
        <w:numPr>
          <w:ilvl w:val="0"/>
          <w:numId w:val="23"/>
        </w:numPr>
        <w:spacing w:after="0" w:line="240" w:lineRule="auto"/>
        <w:rPr>
          <w:b/>
          <w:sz w:val="22"/>
          <w:szCs w:val="22"/>
        </w:rPr>
      </w:pPr>
      <w:r w:rsidRPr="006A0F76">
        <w:rPr>
          <w:b/>
          <w:sz w:val="22"/>
          <w:szCs w:val="22"/>
        </w:rPr>
        <w:t>Depuy Synthes Future Leaders Workshop: Introduction to Hip &amp; Knee Arthroplasty for the Junior Resident.</w:t>
      </w:r>
      <w:r w:rsidRPr="006A0F76">
        <w:rPr>
          <w:sz w:val="22"/>
          <w:szCs w:val="22"/>
        </w:rPr>
        <w:t xml:space="preserve"> </w:t>
      </w:r>
      <w:r>
        <w:rPr>
          <w:sz w:val="22"/>
          <w:szCs w:val="22"/>
        </w:rPr>
        <w:t>Laboratory Faculty and Invited Lecturer. Miami, FL. September 2019</w:t>
      </w:r>
      <w:r w:rsidRPr="006A0F76">
        <w:rPr>
          <w:sz w:val="22"/>
          <w:szCs w:val="22"/>
        </w:rPr>
        <w:t>.</w:t>
      </w:r>
    </w:p>
    <w:p w14:paraId="3BCBF237" w14:textId="77777777" w:rsidR="003F21A9" w:rsidRDefault="003F21A9" w:rsidP="00D32B28">
      <w:pPr>
        <w:pStyle w:val="Achievement"/>
        <w:numPr>
          <w:ilvl w:val="0"/>
          <w:numId w:val="23"/>
        </w:numPr>
        <w:spacing w:after="0" w:line="240" w:lineRule="auto"/>
        <w:rPr>
          <w:b/>
          <w:sz w:val="22"/>
          <w:szCs w:val="22"/>
        </w:rPr>
      </w:pPr>
      <w:r w:rsidRPr="006A0F76">
        <w:rPr>
          <w:b/>
          <w:sz w:val="22"/>
          <w:szCs w:val="22"/>
        </w:rPr>
        <w:t>Depuy Synthes Future Leaders Workshop: Introduction to Hip &amp; Knee Arthroplasty for the Junior Resident.</w:t>
      </w:r>
      <w:r w:rsidRPr="006A0F76">
        <w:rPr>
          <w:sz w:val="22"/>
          <w:szCs w:val="22"/>
        </w:rPr>
        <w:t xml:space="preserve"> </w:t>
      </w:r>
      <w:r>
        <w:rPr>
          <w:sz w:val="22"/>
          <w:szCs w:val="22"/>
        </w:rPr>
        <w:t>Laboratory Faculty and Invited Lecturer. Nashville, TN. September 2018</w:t>
      </w:r>
      <w:r w:rsidRPr="006A0F76">
        <w:rPr>
          <w:sz w:val="22"/>
          <w:szCs w:val="22"/>
        </w:rPr>
        <w:t>.</w:t>
      </w:r>
    </w:p>
    <w:p w14:paraId="1A1809EA" w14:textId="77777777" w:rsidR="00D32B28" w:rsidRPr="00D32B28" w:rsidRDefault="00D32B28" w:rsidP="00D32B28">
      <w:pPr>
        <w:pStyle w:val="Achievement"/>
        <w:numPr>
          <w:ilvl w:val="0"/>
          <w:numId w:val="23"/>
        </w:numPr>
        <w:spacing w:after="0" w:line="240" w:lineRule="auto"/>
        <w:rPr>
          <w:b/>
          <w:sz w:val="22"/>
          <w:szCs w:val="22"/>
        </w:rPr>
      </w:pPr>
      <w:r w:rsidRPr="006A0F76">
        <w:rPr>
          <w:b/>
          <w:sz w:val="22"/>
          <w:szCs w:val="22"/>
        </w:rPr>
        <w:t>Depuy Synthes Future Leaders Workshop: Introduction to Hip &amp; Knee Arthroplasty for the Junior Resident.</w:t>
      </w:r>
      <w:r w:rsidRPr="006A0F76">
        <w:rPr>
          <w:sz w:val="22"/>
          <w:szCs w:val="22"/>
        </w:rPr>
        <w:t xml:space="preserve"> </w:t>
      </w:r>
      <w:r>
        <w:rPr>
          <w:sz w:val="22"/>
          <w:szCs w:val="22"/>
        </w:rPr>
        <w:t>Laboratory Faculty and Invited Lecturer. Nashville, TN. September 2017</w:t>
      </w:r>
      <w:r w:rsidRPr="006A0F76">
        <w:rPr>
          <w:sz w:val="22"/>
          <w:szCs w:val="22"/>
        </w:rPr>
        <w:t>.</w:t>
      </w:r>
    </w:p>
    <w:p w14:paraId="274118FF" w14:textId="77777777" w:rsidR="00A6115C" w:rsidRDefault="00A6115C" w:rsidP="006A0F76">
      <w:pPr>
        <w:pStyle w:val="Achievement"/>
        <w:numPr>
          <w:ilvl w:val="0"/>
          <w:numId w:val="23"/>
        </w:numPr>
        <w:spacing w:after="0" w:line="240" w:lineRule="auto"/>
        <w:rPr>
          <w:b/>
          <w:sz w:val="22"/>
          <w:szCs w:val="22"/>
        </w:rPr>
      </w:pPr>
      <w:r w:rsidRPr="006A0F76">
        <w:rPr>
          <w:b/>
          <w:sz w:val="22"/>
          <w:szCs w:val="22"/>
        </w:rPr>
        <w:t>Depuy Synthes Future Leaders Workshop: Introduction to Hip &amp; Knee Arthroplasty for the Junior Resident.</w:t>
      </w:r>
      <w:r w:rsidRPr="006A0F7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Laboratory Faculty and Invited Lecturer. </w:t>
      </w:r>
      <w:r w:rsidR="008B77E2">
        <w:rPr>
          <w:sz w:val="22"/>
          <w:szCs w:val="22"/>
        </w:rPr>
        <w:t>Ch</w:t>
      </w:r>
      <w:r>
        <w:rPr>
          <w:sz w:val="22"/>
          <w:szCs w:val="22"/>
        </w:rPr>
        <w:t>icago, IL. September 2016</w:t>
      </w:r>
      <w:r w:rsidRPr="006A0F76">
        <w:rPr>
          <w:sz w:val="22"/>
          <w:szCs w:val="22"/>
        </w:rPr>
        <w:t>.</w:t>
      </w:r>
    </w:p>
    <w:p w14:paraId="0768B0F4" w14:textId="77777777" w:rsidR="006A0F76" w:rsidRPr="006A0F76" w:rsidRDefault="006A0F76" w:rsidP="006A0F76">
      <w:pPr>
        <w:pStyle w:val="Achievement"/>
        <w:numPr>
          <w:ilvl w:val="0"/>
          <w:numId w:val="23"/>
        </w:numPr>
        <w:spacing w:after="0" w:line="240" w:lineRule="auto"/>
        <w:rPr>
          <w:b/>
          <w:sz w:val="22"/>
          <w:szCs w:val="22"/>
        </w:rPr>
      </w:pPr>
      <w:r w:rsidRPr="006A0F76">
        <w:rPr>
          <w:b/>
          <w:sz w:val="22"/>
          <w:szCs w:val="22"/>
        </w:rPr>
        <w:t xml:space="preserve">AAOS/AAHKS: Enhancing Surgical Skills of Revision Total Hip Arthroplasty for Orthopaedic Fellows. </w:t>
      </w:r>
      <w:r w:rsidRPr="006A0F76">
        <w:rPr>
          <w:sz w:val="22"/>
          <w:szCs w:val="22"/>
        </w:rPr>
        <w:t xml:space="preserve">Laboratory Faculty. Rosemont, IL. </w:t>
      </w:r>
      <w:proofErr w:type="gramStart"/>
      <w:r w:rsidRPr="006A0F76">
        <w:rPr>
          <w:sz w:val="22"/>
          <w:szCs w:val="22"/>
        </w:rPr>
        <w:t>November,</w:t>
      </w:r>
      <w:proofErr w:type="gramEnd"/>
      <w:r w:rsidRPr="006A0F76">
        <w:rPr>
          <w:sz w:val="22"/>
          <w:szCs w:val="22"/>
        </w:rPr>
        <w:t xml:space="preserve"> 2015.</w:t>
      </w:r>
    </w:p>
    <w:p w14:paraId="56592A99" w14:textId="77777777" w:rsidR="006A0F76" w:rsidRPr="00440F6B" w:rsidRDefault="006A0F76" w:rsidP="006A0F76">
      <w:pPr>
        <w:pStyle w:val="Achievement"/>
        <w:numPr>
          <w:ilvl w:val="0"/>
          <w:numId w:val="23"/>
        </w:numPr>
        <w:spacing w:after="0" w:line="240" w:lineRule="auto"/>
        <w:rPr>
          <w:sz w:val="22"/>
          <w:szCs w:val="22"/>
        </w:rPr>
      </w:pPr>
      <w:r w:rsidRPr="006A0F76">
        <w:rPr>
          <w:b/>
          <w:sz w:val="22"/>
          <w:szCs w:val="22"/>
        </w:rPr>
        <w:lastRenderedPageBreak/>
        <w:t>Depuy Synthes Future Leaders Workshop: Introduction to Hip &amp; Knee Arthroplasty for the Junior Resident.</w:t>
      </w:r>
      <w:r w:rsidRPr="006A0F7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Laboratory Faculty and Invited Lecturer. </w:t>
      </w:r>
      <w:r w:rsidRPr="006A0F76">
        <w:rPr>
          <w:sz w:val="22"/>
          <w:szCs w:val="22"/>
        </w:rPr>
        <w:t>Rosemont, IL. September 2015.</w:t>
      </w:r>
    </w:p>
    <w:p w14:paraId="35C424FF" w14:textId="77777777" w:rsidR="00440F6B" w:rsidRPr="00440F6B" w:rsidRDefault="00440F6B" w:rsidP="006A0F76">
      <w:pPr>
        <w:pStyle w:val="Achievement"/>
        <w:numPr>
          <w:ilvl w:val="0"/>
          <w:numId w:val="23"/>
        </w:numPr>
        <w:spacing w:after="0" w:line="240" w:lineRule="auto"/>
        <w:rPr>
          <w:sz w:val="22"/>
          <w:szCs w:val="22"/>
        </w:rPr>
      </w:pPr>
      <w:r>
        <w:rPr>
          <w:b/>
          <w:sz w:val="22"/>
          <w:szCs w:val="22"/>
        </w:rPr>
        <w:t>Clinical Instructor:</w:t>
      </w:r>
      <w:r>
        <w:rPr>
          <w:sz w:val="22"/>
          <w:szCs w:val="22"/>
        </w:rPr>
        <w:t xml:space="preserve"> University of Illinois Chicago Orthopedic residents rotating at Advocate Lutheran General Hospital. 2014-Present.</w:t>
      </w:r>
    </w:p>
    <w:p w14:paraId="40CC1651" w14:textId="08CE8E00" w:rsidR="00440F6B" w:rsidRPr="00440F6B" w:rsidRDefault="00440F6B" w:rsidP="00440F6B">
      <w:pPr>
        <w:pStyle w:val="Achievement"/>
        <w:numPr>
          <w:ilvl w:val="0"/>
          <w:numId w:val="23"/>
        </w:numPr>
        <w:spacing w:after="0" w:line="240" w:lineRule="auto"/>
        <w:rPr>
          <w:sz w:val="22"/>
          <w:szCs w:val="22"/>
        </w:rPr>
      </w:pPr>
      <w:r>
        <w:rPr>
          <w:b/>
          <w:sz w:val="22"/>
          <w:szCs w:val="22"/>
        </w:rPr>
        <w:t>Clinical Instructor:</w:t>
      </w:r>
      <w:r>
        <w:rPr>
          <w:sz w:val="22"/>
          <w:szCs w:val="22"/>
        </w:rPr>
        <w:t xml:space="preserve"> Midwestern University Orthopedic residents rotating at Advocate Illinois Masonic Medical Center. 2014-</w:t>
      </w:r>
      <w:r w:rsidR="005C15C5">
        <w:rPr>
          <w:sz w:val="22"/>
          <w:szCs w:val="22"/>
        </w:rPr>
        <w:t>2024</w:t>
      </w:r>
      <w:r>
        <w:rPr>
          <w:sz w:val="22"/>
          <w:szCs w:val="22"/>
        </w:rPr>
        <w:t>.</w:t>
      </w:r>
    </w:p>
    <w:p w14:paraId="7080E66F" w14:textId="77777777" w:rsidR="006A0F76" w:rsidRPr="006A0F76" w:rsidRDefault="006A0F76" w:rsidP="006A0F76">
      <w:pPr>
        <w:pStyle w:val="Achievement"/>
        <w:numPr>
          <w:ilvl w:val="0"/>
          <w:numId w:val="0"/>
        </w:numPr>
        <w:spacing w:after="0" w:line="240" w:lineRule="auto"/>
        <w:rPr>
          <w:b/>
        </w:rPr>
      </w:pPr>
    </w:p>
    <w:p w14:paraId="1C151554" w14:textId="77777777" w:rsidR="00CB6827" w:rsidRDefault="00FE3D40" w:rsidP="008172AD">
      <w:pPr>
        <w:pStyle w:val="Achievement"/>
        <w:numPr>
          <w:ilvl w:val="0"/>
          <w:numId w:val="0"/>
        </w:numPr>
        <w:spacing w:after="0" w:line="240" w:lineRule="auto"/>
        <w:jc w:val="left"/>
        <w:rPr>
          <w:b/>
        </w:rPr>
      </w:pPr>
      <w:r>
        <w:rPr>
          <w:b/>
        </w:rPr>
        <w:t>CME Accredited</w:t>
      </w:r>
      <w:r w:rsidR="00795F8F">
        <w:rPr>
          <w:b/>
        </w:rPr>
        <w:t xml:space="preserve"> Presentations </w:t>
      </w:r>
      <w:r w:rsidR="00CD7A08">
        <w:rPr>
          <w:b/>
        </w:rPr>
        <w:t>and Lectures</w:t>
      </w:r>
      <w:r w:rsidR="00795F8F">
        <w:rPr>
          <w:b/>
        </w:rPr>
        <w:t>:</w:t>
      </w:r>
    </w:p>
    <w:p w14:paraId="2C4F3D6C" w14:textId="77777777" w:rsidR="00814B07" w:rsidRPr="00814B07" w:rsidRDefault="00814B07" w:rsidP="00814B07">
      <w:pPr>
        <w:pStyle w:val="Achievement"/>
        <w:numPr>
          <w:ilvl w:val="0"/>
          <w:numId w:val="0"/>
        </w:numPr>
        <w:spacing w:after="0" w:line="240" w:lineRule="auto"/>
      </w:pPr>
    </w:p>
    <w:p w14:paraId="0CAADC70" w14:textId="158E11A0" w:rsidR="00050CDB" w:rsidRPr="00480BA5" w:rsidRDefault="00050CDB" w:rsidP="00050CDB">
      <w:pPr>
        <w:pStyle w:val="Achievement"/>
        <w:numPr>
          <w:ilvl w:val="0"/>
          <w:numId w:val="25"/>
        </w:numPr>
        <w:spacing w:after="0" w:line="240" w:lineRule="auto"/>
      </w:pPr>
      <w:r w:rsidRPr="000E527F">
        <w:rPr>
          <w:b/>
        </w:rPr>
        <w:t>Goldstein JM.</w:t>
      </w:r>
      <w:r>
        <w:t xml:space="preserve">  </w:t>
      </w:r>
      <w:r w:rsidRPr="000E527F">
        <w:rPr>
          <w:i/>
        </w:rPr>
        <w:t>Surgical Implant Selection in Total Knee Arthroplasty.</w:t>
      </w:r>
      <w:r>
        <w:t xml:space="preserve"> Depuy Synthes Future Leaders Workshop: Introduction to Hip &amp; Knee Arthroplasty for the Junior Resident. Austin, TX. September 2021.</w:t>
      </w:r>
    </w:p>
    <w:p w14:paraId="7029BFAA" w14:textId="31E05CFB" w:rsidR="00050CDB" w:rsidRPr="00050CDB" w:rsidRDefault="00050CDB" w:rsidP="00050CDB">
      <w:pPr>
        <w:pStyle w:val="Achievement"/>
        <w:numPr>
          <w:ilvl w:val="0"/>
          <w:numId w:val="25"/>
        </w:numPr>
        <w:spacing w:after="0" w:line="240" w:lineRule="auto"/>
      </w:pPr>
      <w:r w:rsidRPr="000E527F">
        <w:rPr>
          <w:b/>
        </w:rPr>
        <w:t>Goldstein JM.</w:t>
      </w:r>
      <w:r>
        <w:t xml:space="preserve"> </w:t>
      </w:r>
      <w:r>
        <w:rPr>
          <w:i/>
        </w:rPr>
        <w:t>Biomechanics of the Hip</w:t>
      </w:r>
      <w:r w:rsidRPr="000E527F">
        <w:rPr>
          <w:i/>
        </w:rPr>
        <w:t>.</w:t>
      </w:r>
      <w:r>
        <w:t xml:space="preserve"> Depuy Synthes Future Leaders Workshop: Introduction to Hip &amp; Knee Arthroplasty for the Junior Resident. Austin, TX. September 2021.</w:t>
      </w:r>
    </w:p>
    <w:p w14:paraId="65BF01F9" w14:textId="2519F71C" w:rsidR="007411F9" w:rsidRPr="00480BA5" w:rsidRDefault="007411F9" w:rsidP="007411F9">
      <w:pPr>
        <w:pStyle w:val="Achievement"/>
        <w:numPr>
          <w:ilvl w:val="0"/>
          <w:numId w:val="25"/>
        </w:numPr>
        <w:spacing w:after="0" w:line="240" w:lineRule="auto"/>
      </w:pPr>
      <w:r w:rsidRPr="000E527F">
        <w:rPr>
          <w:b/>
        </w:rPr>
        <w:t>Goldstein JM.</w:t>
      </w:r>
      <w:r>
        <w:t xml:space="preserve">  </w:t>
      </w:r>
      <w:r w:rsidRPr="000E527F">
        <w:rPr>
          <w:i/>
        </w:rPr>
        <w:t>Surgical Implant Selection in Total Knee Arthroplasty.</w:t>
      </w:r>
      <w:r>
        <w:t xml:space="preserve"> Depuy Synthes Future Leaders Workshop: Introduction to Hip &amp; Knee Arthroplasty for the Junior Resident. Miami, FL. September 2019.</w:t>
      </w:r>
    </w:p>
    <w:p w14:paraId="11DCFC12" w14:textId="6EE771FE" w:rsidR="007411F9" w:rsidRPr="007411F9" w:rsidRDefault="007411F9" w:rsidP="007411F9">
      <w:pPr>
        <w:pStyle w:val="Achievement"/>
        <w:numPr>
          <w:ilvl w:val="0"/>
          <w:numId w:val="25"/>
        </w:numPr>
        <w:spacing w:after="0" w:line="240" w:lineRule="auto"/>
      </w:pPr>
      <w:r w:rsidRPr="000E527F">
        <w:rPr>
          <w:b/>
        </w:rPr>
        <w:t>Goldstein JM.</w:t>
      </w:r>
      <w:r>
        <w:t xml:space="preserve"> </w:t>
      </w:r>
      <w:r>
        <w:rPr>
          <w:i/>
        </w:rPr>
        <w:t>Biomechanics of the Hip</w:t>
      </w:r>
      <w:r w:rsidRPr="000E527F">
        <w:rPr>
          <w:i/>
        </w:rPr>
        <w:t>.</w:t>
      </w:r>
      <w:r>
        <w:t xml:space="preserve"> Depuy Synthes Future Leaders Workshop: Introduction to Hip &amp; Knee Arthroplasty for the Junior Resident. Miami, FL. September 2019.</w:t>
      </w:r>
    </w:p>
    <w:p w14:paraId="012C2B90" w14:textId="77777777" w:rsidR="00825B2D" w:rsidRPr="00825B2D" w:rsidRDefault="00825B2D" w:rsidP="00825B2D">
      <w:pPr>
        <w:pStyle w:val="Achievement"/>
        <w:numPr>
          <w:ilvl w:val="0"/>
          <w:numId w:val="25"/>
        </w:numPr>
        <w:spacing w:after="0" w:line="240" w:lineRule="auto"/>
      </w:pPr>
      <w:r w:rsidRPr="000E527F">
        <w:rPr>
          <w:b/>
        </w:rPr>
        <w:t>Goldstein JM.</w:t>
      </w:r>
      <w:r w:rsidRPr="000E527F">
        <w:t xml:space="preserve"> </w:t>
      </w:r>
      <w:r>
        <w:rPr>
          <w:i/>
        </w:rPr>
        <w:t>Periprosthetic Hip and Knee Infections</w:t>
      </w:r>
      <w:r w:rsidRPr="000E527F">
        <w:rPr>
          <w:i/>
        </w:rPr>
        <w:t>.</w:t>
      </w:r>
      <w:r>
        <w:t xml:space="preserve"> 2019 Illinois Society of Perianesthesia Nurses (ILSPAN) Spring Conference. Rolling Meadows, IL. March 2019.</w:t>
      </w:r>
    </w:p>
    <w:p w14:paraId="168FECC9" w14:textId="77777777" w:rsidR="00821F4A" w:rsidRPr="00480BA5" w:rsidRDefault="00821F4A" w:rsidP="00821F4A">
      <w:pPr>
        <w:pStyle w:val="Achievement"/>
        <w:numPr>
          <w:ilvl w:val="0"/>
          <w:numId w:val="25"/>
        </w:numPr>
        <w:spacing w:after="0" w:line="240" w:lineRule="auto"/>
      </w:pPr>
      <w:r w:rsidRPr="000E527F">
        <w:rPr>
          <w:b/>
        </w:rPr>
        <w:t>Goldstein JM.</w:t>
      </w:r>
      <w:r>
        <w:t xml:space="preserve">  </w:t>
      </w:r>
      <w:r w:rsidRPr="000E527F">
        <w:rPr>
          <w:i/>
        </w:rPr>
        <w:t>Surgical Implant Selection in Total Knee Arthroplasty.</w:t>
      </w:r>
      <w:r>
        <w:t xml:space="preserve"> Depuy Synthes Future Leaders Workshop: Introduction to Hip &amp; Knee Arthroplasty for the Junior Resident. Nashville, TN. September 2018.</w:t>
      </w:r>
    </w:p>
    <w:p w14:paraId="2A7B9AB6" w14:textId="77777777" w:rsidR="00821F4A" w:rsidRPr="00821F4A" w:rsidRDefault="00821F4A" w:rsidP="00821F4A">
      <w:pPr>
        <w:pStyle w:val="Achievement"/>
        <w:numPr>
          <w:ilvl w:val="0"/>
          <w:numId w:val="25"/>
        </w:numPr>
        <w:spacing w:after="0" w:line="240" w:lineRule="auto"/>
      </w:pPr>
      <w:r w:rsidRPr="000E527F">
        <w:rPr>
          <w:b/>
        </w:rPr>
        <w:t>Goldstein JM.</w:t>
      </w:r>
      <w:r>
        <w:t xml:space="preserve"> </w:t>
      </w:r>
      <w:r>
        <w:rPr>
          <w:i/>
        </w:rPr>
        <w:t>Biomechanics of the Hip</w:t>
      </w:r>
      <w:r w:rsidRPr="000E527F">
        <w:rPr>
          <w:i/>
        </w:rPr>
        <w:t>.</w:t>
      </w:r>
      <w:r>
        <w:t xml:space="preserve"> Depuy Synthes Future Leaders Workshop: Introduction to Hip &amp; Knee Arthroplasty for the Junior Resident. Nashville, TN. September 2018.</w:t>
      </w:r>
    </w:p>
    <w:p w14:paraId="62EB063A" w14:textId="77777777" w:rsidR="00CD7A08" w:rsidRPr="009B67D3" w:rsidRDefault="009B67D3" w:rsidP="009B67D3">
      <w:pPr>
        <w:pStyle w:val="Achievement"/>
        <w:numPr>
          <w:ilvl w:val="0"/>
          <w:numId w:val="25"/>
        </w:numPr>
        <w:spacing w:after="0" w:line="240" w:lineRule="auto"/>
      </w:pPr>
      <w:r w:rsidRPr="000E527F">
        <w:rPr>
          <w:b/>
        </w:rPr>
        <w:t>Goldstein JM.</w:t>
      </w:r>
      <w:r w:rsidRPr="000E527F">
        <w:t xml:space="preserve"> </w:t>
      </w:r>
      <w:r>
        <w:rPr>
          <w:i/>
        </w:rPr>
        <w:t>Periprosthetic Hip and Knee Infections</w:t>
      </w:r>
      <w:r w:rsidRPr="000E527F">
        <w:rPr>
          <w:i/>
        </w:rPr>
        <w:t>.</w:t>
      </w:r>
      <w:r>
        <w:t xml:space="preserve"> Orthopedic Continuing Education Program for Northwest Community Hospital Registered Nurses and Physical Therapists. Arlington Heights, IL. June 2018.</w:t>
      </w:r>
    </w:p>
    <w:p w14:paraId="6D5AD9EA" w14:textId="77777777" w:rsidR="00D32B28" w:rsidRPr="00480BA5" w:rsidRDefault="00D32B28" w:rsidP="00D32B28">
      <w:pPr>
        <w:pStyle w:val="Achievement"/>
        <w:numPr>
          <w:ilvl w:val="0"/>
          <w:numId w:val="25"/>
        </w:numPr>
        <w:spacing w:after="0" w:line="240" w:lineRule="auto"/>
      </w:pPr>
      <w:r w:rsidRPr="000E527F">
        <w:rPr>
          <w:b/>
        </w:rPr>
        <w:t>Goldstein JM.</w:t>
      </w:r>
      <w:r>
        <w:t xml:space="preserve">  </w:t>
      </w:r>
      <w:r w:rsidRPr="000E527F">
        <w:rPr>
          <w:i/>
        </w:rPr>
        <w:t>Surgical Implant Selection in Total Knee Arthroplasty.</w:t>
      </w:r>
      <w:r>
        <w:t xml:space="preserve"> Depuy Synthes Future Leaders Workshop: Introduction to Hip &amp; Knee Arthroplasty for the Junior Resident. Nashville, TN. September 2017.</w:t>
      </w:r>
    </w:p>
    <w:p w14:paraId="5166CB4F" w14:textId="77777777" w:rsidR="00D32B28" w:rsidRPr="00D32B28" w:rsidRDefault="00D32B28" w:rsidP="00D32B28">
      <w:pPr>
        <w:pStyle w:val="Achievement"/>
        <w:numPr>
          <w:ilvl w:val="0"/>
          <w:numId w:val="25"/>
        </w:numPr>
        <w:spacing w:after="0" w:line="240" w:lineRule="auto"/>
      </w:pPr>
      <w:r w:rsidRPr="000E527F">
        <w:rPr>
          <w:b/>
        </w:rPr>
        <w:t>Goldstein JM.</w:t>
      </w:r>
      <w:r>
        <w:t xml:space="preserve"> </w:t>
      </w:r>
      <w:r>
        <w:rPr>
          <w:i/>
        </w:rPr>
        <w:t>Biomechanics of the Hip</w:t>
      </w:r>
      <w:r w:rsidRPr="000E527F">
        <w:rPr>
          <w:i/>
        </w:rPr>
        <w:t>.</w:t>
      </w:r>
      <w:r>
        <w:t xml:space="preserve"> Depuy Synthes Future Leaders Workshop: Introduction to Hip &amp; Knee Arthroplasty for the Junior Resident. Nashville, TN. September 2017.</w:t>
      </w:r>
    </w:p>
    <w:p w14:paraId="6F9285B7" w14:textId="77777777" w:rsidR="00A6115C" w:rsidRPr="00480BA5" w:rsidRDefault="00A6115C" w:rsidP="00A6115C">
      <w:pPr>
        <w:pStyle w:val="Achievement"/>
        <w:numPr>
          <w:ilvl w:val="0"/>
          <w:numId w:val="25"/>
        </w:numPr>
        <w:spacing w:after="0" w:line="240" w:lineRule="auto"/>
      </w:pPr>
      <w:r w:rsidRPr="000E527F">
        <w:rPr>
          <w:b/>
        </w:rPr>
        <w:t>Goldstein JM.</w:t>
      </w:r>
      <w:r>
        <w:t xml:space="preserve">  </w:t>
      </w:r>
      <w:r w:rsidRPr="000E527F">
        <w:rPr>
          <w:i/>
        </w:rPr>
        <w:t>Surgical Implant Selection in Total Knee Arthroplasty.</w:t>
      </w:r>
      <w:r>
        <w:t xml:space="preserve"> Depuy Synthes Future Leaders Workshop: Introduction to Hip &amp; Knee Arthroplasty for the Junior Resident. Chicago, IL. September 2016.</w:t>
      </w:r>
    </w:p>
    <w:p w14:paraId="6320AC86" w14:textId="77777777" w:rsidR="00A6115C" w:rsidRPr="00A6115C" w:rsidRDefault="00A6115C" w:rsidP="00A6115C">
      <w:pPr>
        <w:pStyle w:val="Achievement"/>
        <w:numPr>
          <w:ilvl w:val="0"/>
          <w:numId w:val="25"/>
        </w:numPr>
        <w:spacing w:after="0" w:line="240" w:lineRule="auto"/>
      </w:pPr>
      <w:r w:rsidRPr="000E527F">
        <w:rPr>
          <w:b/>
        </w:rPr>
        <w:t>Goldstein JM.</w:t>
      </w:r>
      <w:r>
        <w:t xml:space="preserve"> </w:t>
      </w:r>
      <w:r>
        <w:rPr>
          <w:i/>
        </w:rPr>
        <w:t>Biomechanics of the Hip</w:t>
      </w:r>
      <w:r w:rsidRPr="000E527F">
        <w:rPr>
          <w:i/>
        </w:rPr>
        <w:t>.</w:t>
      </w:r>
      <w:r>
        <w:t xml:space="preserve"> Depuy Synthes Future Leaders Workshop: Introduction to Hip &amp; Knee Arthroplasty for the Junior Resident. Chicago, IL. September 2016.</w:t>
      </w:r>
    </w:p>
    <w:p w14:paraId="77877202" w14:textId="77777777" w:rsidR="006C1DFC" w:rsidRPr="006C1DFC" w:rsidRDefault="006C1DFC" w:rsidP="006C1DFC">
      <w:pPr>
        <w:pStyle w:val="Achievement"/>
        <w:numPr>
          <w:ilvl w:val="0"/>
          <w:numId w:val="25"/>
        </w:numPr>
        <w:spacing w:after="0" w:line="240" w:lineRule="auto"/>
      </w:pPr>
      <w:r w:rsidRPr="000E527F">
        <w:rPr>
          <w:b/>
        </w:rPr>
        <w:t>Goldstein JM.</w:t>
      </w:r>
      <w:r>
        <w:t xml:space="preserve"> </w:t>
      </w:r>
      <w:r>
        <w:rPr>
          <w:i/>
        </w:rPr>
        <w:t>Total Hip Arthroplasty: Anterior Vs. Posterior Approach</w:t>
      </w:r>
      <w:r w:rsidRPr="000E527F">
        <w:rPr>
          <w:i/>
        </w:rPr>
        <w:t>.</w:t>
      </w:r>
      <w:r>
        <w:t xml:space="preserve"> Advocate Hip and Spine – Orthopedic Care and Treatment Options. Rosemont, IL. May 2016.</w:t>
      </w:r>
    </w:p>
    <w:p w14:paraId="222DB50F" w14:textId="77777777" w:rsidR="003327F0" w:rsidRPr="003327F0" w:rsidRDefault="000E527F" w:rsidP="003C54F4">
      <w:pPr>
        <w:pStyle w:val="Achievement"/>
        <w:numPr>
          <w:ilvl w:val="0"/>
          <w:numId w:val="25"/>
        </w:numPr>
        <w:spacing w:after="0" w:line="240" w:lineRule="auto"/>
      </w:pPr>
      <w:r w:rsidRPr="000E527F">
        <w:rPr>
          <w:b/>
        </w:rPr>
        <w:t>Goldstein JM.</w:t>
      </w:r>
      <w:r>
        <w:t xml:space="preserve"> </w:t>
      </w:r>
      <w:r w:rsidRPr="000E527F">
        <w:rPr>
          <w:i/>
        </w:rPr>
        <w:t>A Physician’s View of the Collaborative Care Model.</w:t>
      </w:r>
      <w:r>
        <w:t xml:space="preserve"> PT/OT Directors 2015 Annual Conference. Chicago, IL. October 2015.</w:t>
      </w:r>
    </w:p>
    <w:p w14:paraId="4E87BD84" w14:textId="77777777" w:rsidR="00480BA5" w:rsidRPr="00480BA5" w:rsidRDefault="00480BA5" w:rsidP="003C54F4">
      <w:pPr>
        <w:pStyle w:val="Achievement"/>
        <w:numPr>
          <w:ilvl w:val="0"/>
          <w:numId w:val="25"/>
        </w:numPr>
        <w:spacing w:after="0" w:line="240" w:lineRule="auto"/>
      </w:pPr>
      <w:r w:rsidRPr="000E527F">
        <w:rPr>
          <w:b/>
        </w:rPr>
        <w:t>Goldstein JM</w:t>
      </w:r>
      <w:r w:rsidR="008069F2" w:rsidRPr="000E527F">
        <w:rPr>
          <w:b/>
        </w:rPr>
        <w:t>.</w:t>
      </w:r>
      <w:r w:rsidR="008069F2">
        <w:t xml:space="preserve">  </w:t>
      </w:r>
      <w:r w:rsidR="008069F2" w:rsidRPr="000E527F">
        <w:rPr>
          <w:i/>
        </w:rPr>
        <w:t>Surgical Implant Selection in Total Knee Arthroplasty.</w:t>
      </w:r>
      <w:r w:rsidR="008069F2">
        <w:t xml:space="preserve"> Depuy Synthes Future Leaders Workshop: Introduction to Hip &amp; Knee Arthroplasty for the Junior Resident. Rosemont, IL. September 2015.</w:t>
      </w:r>
    </w:p>
    <w:p w14:paraId="487E4C37" w14:textId="77777777" w:rsidR="00480BA5" w:rsidRPr="00480BA5" w:rsidRDefault="00480BA5" w:rsidP="003C54F4">
      <w:pPr>
        <w:pStyle w:val="Achievement"/>
        <w:numPr>
          <w:ilvl w:val="0"/>
          <w:numId w:val="25"/>
        </w:numPr>
        <w:spacing w:after="0" w:line="240" w:lineRule="auto"/>
      </w:pPr>
      <w:r w:rsidRPr="000E527F">
        <w:rPr>
          <w:b/>
        </w:rPr>
        <w:lastRenderedPageBreak/>
        <w:t>Goldstein JM.</w:t>
      </w:r>
      <w:r>
        <w:t xml:space="preserve"> </w:t>
      </w:r>
      <w:r w:rsidRPr="000E527F">
        <w:rPr>
          <w:i/>
        </w:rPr>
        <w:t>Why there is a role for unicompartmental knee replacement.</w:t>
      </w:r>
      <w:r>
        <w:t xml:space="preserve"> Depuy Synthes Future Leaders Workshop: Introduction to Hip &amp; Knee Arthroplasty for the Junior Resident. Rosemont, IL. September 2015.</w:t>
      </w:r>
    </w:p>
    <w:p w14:paraId="303EBCF6" w14:textId="77777777" w:rsidR="00480BA5" w:rsidRPr="003327F0" w:rsidRDefault="00480BA5" w:rsidP="003C54F4">
      <w:pPr>
        <w:pStyle w:val="Achievement"/>
        <w:numPr>
          <w:ilvl w:val="0"/>
          <w:numId w:val="25"/>
        </w:numPr>
        <w:spacing w:after="0" w:line="240" w:lineRule="auto"/>
      </w:pPr>
      <w:r w:rsidRPr="000E527F">
        <w:rPr>
          <w:b/>
        </w:rPr>
        <w:t>Goldstein JM.</w:t>
      </w:r>
      <w:r>
        <w:t xml:space="preserve"> </w:t>
      </w:r>
      <w:r w:rsidRPr="000E527F">
        <w:rPr>
          <w:i/>
        </w:rPr>
        <w:t xml:space="preserve">Stiffness </w:t>
      </w:r>
      <w:r w:rsidR="003327F0" w:rsidRPr="000E527F">
        <w:rPr>
          <w:i/>
        </w:rPr>
        <w:t>a</w:t>
      </w:r>
      <w:r w:rsidRPr="000E527F">
        <w:rPr>
          <w:i/>
        </w:rPr>
        <w:t xml:space="preserve">fter Total Knee Arthroplasty. </w:t>
      </w:r>
      <w:r>
        <w:t>Athletico Univer</w:t>
      </w:r>
      <w:r w:rsidR="00293DE3">
        <w:t>si</w:t>
      </w:r>
      <w:r>
        <w:t>ty. Skokie, IL. July 2015.</w:t>
      </w:r>
    </w:p>
    <w:p w14:paraId="71E4012E" w14:textId="77777777" w:rsidR="003327F0" w:rsidRPr="00480BA5" w:rsidRDefault="003327F0" w:rsidP="003C54F4">
      <w:pPr>
        <w:pStyle w:val="Achievement"/>
        <w:numPr>
          <w:ilvl w:val="0"/>
          <w:numId w:val="25"/>
        </w:numPr>
        <w:spacing w:after="0" w:line="240" w:lineRule="auto"/>
      </w:pPr>
      <w:r w:rsidRPr="000E527F">
        <w:rPr>
          <w:b/>
        </w:rPr>
        <w:t>Goldstein JM.</w:t>
      </w:r>
      <w:r w:rsidRPr="000E527F">
        <w:t xml:space="preserve"> </w:t>
      </w:r>
      <w:r w:rsidRPr="000E527F">
        <w:rPr>
          <w:i/>
        </w:rPr>
        <w:t>Anterior vs Posterior Approach Hip Replacement-a non-biased perspective.</w:t>
      </w:r>
      <w:r>
        <w:t xml:space="preserve"> Be In </w:t>
      </w:r>
      <w:proofErr w:type="gramStart"/>
      <w:r>
        <w:t>The</w:t>
      </w:r>
      <w:proofErr w:type="gramEnd"/>
      <w:r>
        <w:t xml:space="preserve"> Know: Current Surgical Trends and Talking Points</w:t>
      </w:r>
      <w:r w:rsidR="000E527F">
        <w:t>:</w:t>
      </w:r>
      <w:r>
        <w:t xml:space="preserve"> 23</w:t>
      </w:r>
      <w:r w:rsidRPr="003327F0">
        <w:rPr>
          <w:vertAlign w:val="superscript"/>
        </w:rPr>
        <w:t>rd</w:t>
      </w:r>
      <w:r>
        <w:t xml:space="preserve"> Annual Educational Workshop. Park Ridge, IL. May 2015.</w:t>
      </w:r>
    </w:p>
    <w:p w14:paraId="530E3D6B" w14:textId="77777777" w:rsidR="00CD7A08" w:rsidRPr="00CD7A08" w:rsidRDefault="00CD7A08" w:rsidP="003C54F4">
      <w:pPr>
        <w:pStyle w:val="Achievement"/>
        <w:numPr>
          <w:ilvl w:val="0"/>
          <w:numId w:val="25"/>
        </w:numPr>
        <w:spacing w:after="0" w:line="240" w:lineRule="auto"/>
      </w:pPr>
      <w:r w:rsidRPr="000E527F">
        <w:rPr>
          <w:b/>
        </w:rPr>
        <w:t>Goldstein JM</w:t>
      </w:r>
      <w:r w:rsidRPr="000E527F">
        <w:rPr>
          <w:b/>
          <w:i/>
        </w:rPr>
        <w:t>.</w:t>
      </w:r>
      <w:r w:rsidRPr="000E527F">
        <w:rPr>
          <w:i/>
        </w:rPr>
        <w:t xml:space="preserve"> Revision Total Hip Arthroplasty.</w:t>
      </w:r>
      <w:r>
        <w:t xml:space="preserve"> </w:t>
      </w:r>
      <w:r w:rsidR="00AE548D">
        <w:t>Joint Arthroplasty PT Symposium. Park Ridge, IL. April 2015.</w:t>
      </w:r>
    </w:p>
    <w:p w14:paraId="64570783" w14:textId="77777777" w:rsidR="00CD7A08" w:rsidRPr="003327F0" w:rsidRDefault="00CD7A08" w:rsidP="003C54F4">
      <w:pPr>
        <w:pStyle w:val="Achievement"/>
        <w:numPr>
          <w:ilvl w:val="0"/>
          <w:numId w:val="25"/>
        </w:numPr>
        <w:spacing w:after="0" w:line="240" w:lineRule="auto"/>
      </w:pPr>
      <w:r w:rsidRPr="000E527F">
        <w:rPr>
          <w:b/>
        </w:rPr>
        <w:t>Goldstein JM.</w:t>
      </w:r>
      <w:r>
        <w:t xml:space="preserve"> </w:t>
      </w:r>
      <w:r w:rsidRPr="000E527F">
        <w:rPr>
          <w:i/>
        </w:rPr>
        <w:t xml:space="preserve">Anterior </w:t>
      </w:r>
      <w:r w:rsidR="00AE548D" w:rsidRPr="000E527F">
        <w:rPr>
          <w:i/>
        </w:rPr>
        <w:t>Approach Total Hip Arthroplasty.</w:t>
      </w:r>
      <w:r w:rsidR="00AE548D">
        <w:t xml:space="preserve"> Joint Arthroplasty PT Symposium. Park Ridge, IL. April 2015.</w:t>
      </w:r>
    </w:p>
    <w:p w14:paraId="79C81E07" w14:textId="77777777" w:rsidR="003327F0" w:rsidRPr="00CD7A08" w:rsidRDefault="003327F0" w:rsidP="003C54F4">
      <w:pPr>
        <w:pStyle w:val="Achievement"/>
        <w:numPr>
          <w:ilvl w:val="0"/>
          <w:numId w:val="25"/>
        </w:numPr>
        <w:spacing w:after="0" w:line="240" w:lineRule="auto"/>
      </w:pPr>
      <w:r w:rsidRPr="000E527F">
        <w:rPr>
          <w:b/>
        </w:rPr>
        <w:t>Goldstein JM.</w:t>
      </w:r>
      <w:r>
        <w:t xml:space="preserve"> </w:t>
      </w:r>
      <w:r w:rsidRPr="000E527F">
        <w:rPr>
          <w:i/>
        </w:rPr>
        <w:t>Hip Fracture Management.</w:t>
      </w:r>
      <w:r>
        <w:t xml:space="preserve"> Orthopedics for the Primary Care Physician CME Event. Park Ridge, IL. December 2014.</w:t>
      </w:r>
    </w:p>
    <w:p w14:paraId="0D34F2E6" w14:textId="77777777" w:rsidR="003C54F4" w:rsidRPr="003C54F4" w:rsidRDefault="003C54F4" w:rsidP="003C54F4">
      <w:pPr>
        <w:pStyle w:val="Achievement"/>
        <w:numPr>
          <w:ilvl w:val="0"/>
          <w:numId w:val="25"/>
        </w:numPr>
        <w:spacing w:after="0" w:line="240" w:lineRule="auto"/>
      </w:pPr>
      <w:r w:rsidRPr="004B3537">
        <w:rPr>
          <w:b/>
        </w:rPr>
        <w:t xml:space="preserve">Goldstein JM, </w:t>
      </w:r>
      <w:r>
        <w:rPr>
          <w:b/>
        </w:rPr>
        <w:t>Youderian A</w:t>
      </w:r>
      <w:r>
        <w:t>.</w:t>
      </w:r>
      <w:r>
        <w:rPr>
          <w:i/>
        </w:rPr>
        <w:t xml:space="preserve"> Humeral Head Sizing in Arthroplasty</w:t>
      </w:r>
      <w:r w:rsidRPr="004B3537">
        <w:rPr>
          <w:i/>
        </w:rPr>
        <w:t>.</w:t>
      </w:r>
      <w:r>
        <w:t xml:space="preserve"> </w:t>
      </w:r>
      <w:r w:rsidR="00CD7A08">
        <w:t xml:space="preserve">University of Illinois-Chicago Grand Rounds. </w:t>
      </w:r>
      <w:r>
        <w:t>Chicago, IL. June 2013.</w:t>
      </w:r>
    </w:p>
    <w:p w14:paraId="43571AE0" w14:textId="77777777" w:rsidR="004B3537" w:rsidRPr="004B3537" w:rsidRDefault="004B3537" w:rsidP="00BB56CF">
      <w:pPr>
        <w:pStyle w:val="Achievement"/>
        <w:numPr>
          <w:ilvl w:val="0"/>
          <w:numId w:val="25"/>
        </w:numPr>
        <w:spacing w:after="0" w:line="240" w:lineRule="auto"/>
      </w:pPr>
      <w:r w:rsidRPr="004B3537">
        <w:rPr>
          <w:b/>
        </w:rPr>
        <w:t>Goldstein JM, Chmell S</w:t>
      </w:r>
      <w:r>
        <w:t xml:space="preserve">. </w:t>
      </w:r>
      <w:r w:rsidRPr="004B3537">
        <w:rPr>
          <w:i/>
        </w:rPr>
        <w:t>Medical Malpractice Statistics.</w:t>
      </w:r>
      <w:r>
        <w:t xml:space="preserve"> </w:t>
      </w:r>
      <w:r w:rsidR="00CD7A08">
        <w:t xml:space="preserve">University of Illinois-Chicago Grand Rounds. </w:t>
      </w:r>
      <w:r>
        <w:t>Chicago, IL. September 2012.</w:t>
      </w:r>
    </w:p>
    <w:p w14:paraId="7FAEDB7D" w14:textId="77777777" w:rsidR="004B3537" w:rsidRPr="004B3537" w:rsidRDefault="004B3537" w:rsidP="00BB56CF">
      <w:pPr>
        <w:pStyle w:val="Achievement"/>
        <w:numPr>
          <w:ilvl w:val="0"/>
          <w:numId w:val="25"/>
        </w:numPr>
        <w:spacing w:after="0" w:line="240" w:lineRule="auto"/>
      </w:pPr>
      <w:r w:rsidRPr="004B3537">
        <w:rPr>
          <w:b/>
        </w:rPr>
        <w:t>Goldstein JM, Chmell S, Branovacki G</w:t>
      </w:r>
      <w:r>
        <w:t xml:space="preserve">. </w:t>
      </w:r>
      <w:r w:rsidRPr="004B3537">
        <w:rPr>
          <w:i/>
        </w:rPr>
        <w:t>The Forensic Patient</w:t>
      </w:r>
      <w:r>
        <w:t xml:space="preserve">. </w:t>
      </w:r>
      <w:r w:rsidR="00CD7A08">
        <w:t xml:space="preserve">University of Illinois-Chicago Grand Rounds. </w:t>
      </w:r>
      <w:r>
        <w:t>Chicago, IL. March 2012.</w:t>
      </w:r>
    </w:p>
    <w:p w14:paraId="72273BA0" w14:textId="77777777" w:rsidR="00BA3BAF" w:rsidRPr="00BA3BAF" w:rsidRDefault="00BA3BAF" w:rsidP="00BB56CF">
      <w:pPr>
        <w:pStyle w:val="Achievement"/>
        <w:numPr>
          <w:ilvl w:val="0"/>
          <w:numId w:val="25"/>
        </w:numPr>
        <w:spacing w:after="0" w:line="240" w:lineRule="auto"/>
      </w:pPr>
      <w:r w:rsidRPr="00BA3BAF">
        <w:rPr>
          <w:b/>
        </w:rPr>
        <w:t xml:space="preserve">Goldstein JM, Gonzalez MH. </w:t>
      </w:r>
      <w:r w:rsidRPr="00BA3BAF">
        <w:rPr>
          <w:i/>
        </w:rPr>
        <w:t xml:space="preserve">Metallosis </w:t>
      </w:r>
      <w:r w:rsidR="00910E1E">
        <w:rPr>
          <w:i/>
        </w:rPr>
        <w:t>a</w:t>
      </w:r>
      <w:r w:rsidRPr="00BA3BAF">
        <w:rPr>
          <w:i/>
        </w:rPr>
        <w:t>fter Total Hip Arthroplasty.</w:t>
      </w:r>
      <w:r>
        <w:t xml:space="preserve"> </w:t>
      </w:r>
      <w:r w:rsidR="00CD7A08">
        <w:t xml:space="preserve">University of Illinois-Chicago Grand Rounds. </w:t>
      </w:r>
      <w:r>
        <w:t>Chicago, IL. December 2011.</w:t>
      </w:r>
    </w:p>
    <w:p w14:paraId="662754A5" w14:textId="77777777" w:rsidR="00BB56CF" w:rsidRDefault="00BB56CF" w:rsidP="00BB56CF">
      <w:pPr>
        <w:pStyle w:val="Achievement"/>
        <w:numPr>
          <w:ilvl w:val="0"/>
          <w:numId w:val="25"/>
        </w:numPr>
        <w:spacing w:after="0" w:line="240" w:lineRule="auto"/>
      </w:pPr>
      <w:r w:rsidRPr="00BB56CF">
        <w:rPr>
          <w:b/>
        </w:rPr>
        <w:t xml:space="preserve">Goldstein JM, Gordon AC.  </w:t>
      </w:r>
      <w:r w:rsidRPr="00CB57D3">
        <w:rPr>
          <w:i/>
        </w:rPr>
        <w:t>Gap Balancing Vs. Measured Resection in Total Knee Arthroplasty</w:t>
      </w:r>
      <w:r>
        <w:t xml:space="preserve">.  </w:t>
      </w:r>
      <w:r w:rsidR="00CD7A08">
        <w:t xml:space="preserve">University of Illinois-Chicago Grand Rounds. </w:t>
      </w:r>
      <w:r>
        <w:t>Chicago, IL. September 2011.</w:t>
      </w:r>
    </w:p>
    <w:p w14:paraId="0DE730F6" w14:textId="77777777" w:rsidR="00BB56CF" w:rsidRDefault="00BB56CF" w:rsidP="00BB56CF">
      <w:pPr>
        <w:pStyle w:val="Achievement"/>
        <w:numPr>
          <w:ilvl w:val="0"/>
          <w:numId w:val="25"/>
        </w:numPr>
        <w:spacing w:after="0" w:line="240" w:lineRule="auto"/>
      </w:pPr>
      <w:r w:rsidRPr="00BB56CF">
        <w:rPr>
          <w:b/>
        </w:rPr>
        <w:t>Goldstein JM, Kerns J.</w:t>
      </w:r>
      <w:r>
        <w:t xml:space="preserve"> </w:t>
      </w:r>
      <w:r w:rsidRPr="00CB57D3">
        <w:rPr>
          <w:i/>
        </w:rPr>
        <w:t>Osteoporosis in Men</w:t>
      </w:r>
      <w:r>
        <w:t xml:space="preserve">.  </w:t>
      </w:r>
      <w:r w:rsidR="00CD7A08">
        <w:t xml:space="preserve">University of Illinois-Chicago Grand Rounds. </w:t>
      </w:r>
      <w:r>
        <w:t>Chicago, IL. February 2011.</w:t>
      </w:r>
    </w:p>
    <w:p w14:paraId="794DF9DF" w14:textId="77777777" w:rsidR="00BB56CF" w:rsidRDefault="00BB56CF" w:rsidP="00BB56CF">
      <w:pPr>
        <w:pStyle w:val="Achievement"/>
        <w:numPr>
          <w:ilvl w:val="0"/>
          <w:numId w:val="25"/>
        </w:numPr>
        <w:spacing w:after="0" w:line="240" w:lineRule="auto"/>
      </w:pPr>
      <w:r w:rsidRPr="00BB56CF">
        <w:rPr>
          <w:b/>
        </w:rPr>
        <w:t>Goldstein JM, Jimenez ML</w:t>
      </w:r>
      <w:r>
        <w:t xml:space="preserve">. </w:t>
      </w:r>
      <w:r w:rsidRPr="00CB57D3">
        <w:rPr>
          <w:i/>
        </w:rPr>
        <w:t>Periprosthetic Supracondylar Femur Fractures</w:t>
      </w:r>
      <w:r>
        <w:t xml:space="preserve">. </w:t>
      </w:r>
      <w:r w:rsidR="00CD7A08">
        <w:t xml:space="preserve">University of Illinois-Chicago Grand Rounds. </w:t>
      </w:r>
      <w:r>
        <w:t>Chicago, IL.  December 2010.</w:t>
      </w:r>
    </w:p>
    <w:p w14:paraId="3F77DC2B" w14:textId="77777777" w:rsidR="00BB56CF" w:rsidRDefault="00BB56CF" w:rsidP="00BB56CF">
      <w:pPr>
        <w:pStyle w:val="Achievement"/>
        <w:numPr>
          <w:ilvl w:val="0"/>
          <w:numId w:val="25"/>
        </w:numPr>
        <w:spacing w:after="0" w:line="240" w:lineRule="auto"/>
      </w:pPr>
      <w:r w:rsidRPr="00BB56CF">
        <w:rPr>
          <w:b/>
        </w:rPr>
        <w:t>Goldstein JM, Gonzalez MH.</w:t>
      </w:r>
      <w:r>
        <w:t xml:space="preserve"> </w:t>
      </w:r>
      <w:r w:rsidRPr="00CB57D3">
        <w:rPr>
          <w:i/>
        </w:rPr>
        <w:t>Implant Failure after Revision Total Knee Arthroplasty</w:t>
      </w:r>
      <w:r>
        <w:t xml:space="preserve">. </w:t>
      </w:r>
      <w:r w:rsidR="00CD7A08">
        <w:t xml:space="preserve">University of Illinois-Chicago Grand Rounds. </w:t>
      </w:r>
      <w:r>
        <w:t>Chicago, IL. October 2010.</w:t>
      </w:r>
    </w:p>
    <w:p w14:paraId="744636B5" w14:textId="77777777" w:rsidR="00BB56CF" w:rsidRDefault="00BB56CF" w:rsidP="00BB56CF">
      <w:pPr>
        <w:pStyle w:val="Achievement"/>
        <w:numPr>
          <w:ilvl w:val="0"/>
          <w:numId w:val="25"/>
        </w:numPr>
        <w:spacing w:after="0" w:line="240" w:lineRule="auto"/>
      </w:pPr>
      <w:r w:rsidRPr="00CB57D3">
        <w:rPr>
          <w:b/>
        </w:rPr>
        <w:t>Goldstein JM, Gitelis S.</w:t>
      </w:r>
      <w:r>
        <w:t xml:space="preserve"> </w:t>
      </w:r>
      <w:r w:rsidRPr="00CB57D3">
        <w:rPr>
          <w:i/>
        </w:rPr>
        <w:t>A Case of Malignant Fibrous Histiocytoma</w:t>
      </w:r>
      <w:r>
        <w:t xml:space="preserve">.  </w:t>
      </w:r>
      <w:r w:rsidR="00CD7A08">
        <w:t xml:space="preserve">University of Illinois-Chicago Grand Rounds. </w:t>
      </w:r>
      <w:r>
        <w:t>Chicago, IL. June 2010.</w:t>
      </w:r>
    </w:p>
    <w:p w14:paraId="44ADBCD5" w14:textId="77777777" w:rsidR="00BB56CF" w:rsidRPr="00BB56CF" w:rsidRDefault="00BB56CF" w:rsidP="00BB56CF">
      <w:pPr>
        <w:pStyle w:val="Achievement"/>
        <w:numPr>
          <w:ilvl w:val="0"/>
          <w:numId w:val="25"/>
        </w:numPr>
        <w:spacing w:after="0" w:line="240" w:lineRule="auto"/>
      </w:pPr>
      <w:r w:rsidRPr="00CB57D3">
        <w:rPr>
          <w:b/>
        </w:rPr>
        <w:t>Goldstein JM, Branovacki G.</w:t>
      </w:r>
      <w:r>
        <w:t xml:space="preserve"> </w:t>
      </w:r>
      <w:r w:rsidRPr="00CB57D3">
        <w:rPr>
          <w:i/>
        </w:rPr>
        <w:t>Modular Necks in Total Hip Arthroplasty</w:t>
      </w:r>
      <w:r>
        <w:t xml:space="preserve">.  </w:t>
      </w:r>
      <w:r w:rsidR="00CD7A08">
        <w:t xml:space="preserve">University of Illinois-Chicago Grand Rounds. </w:t>
      </w:r>
      <w:r>
        <w:t>Chicago, IL. April 2010.</w:t>
      </w:r>
    </w:p>
    <w:p w14:paraId="5832139D" w14:textId="77777777" w:rsidR="00795F8F" w:rsidRDefault="00795F8F" w:rsidP="00BB56CF">
      <w:pPr>
        <w:pStyle w:val="Achievement"/>
        <w:numPr>
          <w:ilvl w:val="0"/>
          <w:numId w:val="25"/>
        </w:numPr>
        <w:spacing w:after="0" w:line="240" w:lineRule="auto"/>
      </w:pPr>
      <w:r>
        <w:rPr>
          <w:b/>
        </w:rPr>
        <w:t xml:space="preserve">Goldstein JM, Gourineni P. </w:t>
      </w:r>
      <w:r w:rsidRPr="00CB57D3">
        <w:rPr>
          <w:i/>
        </w:rPr>
        <w:t>Acetabular Dysplasia: Diagnosis and Treatment Options</w:t>
      </w:r>
      <w:r w:rsidR="00BB56CF">
        <w:t xml:space="preserve">. </w:t>
      </w:r>
      <w:r w:rsidR="00CD7A08">
        <w:t xml:space="preserve">University of Illinois-Chicago Grand Rounds. </w:t>
      </w:r>
      <w:r w:rsidR="00BB56CF">
        <w:t>Chicago, IL. February 2010.</w:t>
      </w:r>
    </w:p>
    <w:p w14:paraId="14275EE1" w14:textId="77777777" w:rsidR="00E01A8E" w:rsidRPr="00513869" w:rsidRDefault="00E01A8E" w:rsidP="00E01A8E">
      <w:pPr>
        <w:rPr>
          <w:rFonts w:ascii="Garamond" w:hAnsi="Garamond"/>
          <w:b/>
        </w:rPr>
      </w:pPr>
    </w:p>
    <w:p w14:paraId="456FA658" w14:textId="77777777" w:rsidR="00426ADC" w:rsidRDefault="00426ADC" w:rsidP="00714FD7">
      <w:pPr>
        <w:pStyle w:val="Achievement"/>
        <w:numPr>
          <w:ilvl w:val="0"/>
          <w:numId w:val="0"/>
        </w:numPr>
        <w:spacing w:after="0" w:line="240" w:lineRule="auto"/>
        <w:jc w:val="left"/>
        <w:rPr>
          <w:b/>
        </w:rPr>
      </w:pPr>
      <w:r>
        <w:rPr>
          <w:b/>
        </w:rPr>
        <w:t>Publications in Peer Reviewed Journals:</w:t>
      </w:r>
    </w:p>
    <w:p w14:paraId="674D582E" w14:textId="77777777" w:rsidR="00207B9F" w:rsidRPr="00513869" w:rsidRDefault="00207B9F" w:rsidP="00207B9F">
      <w:pPr>
        <w:pStyle w:val="Achievement"/>
        <w:numPr>
          <w:ilvl w:val="0"/>
          <w:numId w:val="0"/>
        </w:numPr>
        <w:spacing w:after="0" w:line="240" w:lineRule="auto"/>
        <w:ind w:left="720"/>
        <w:rPr>
          <w:sz w:val="22"/>
          <w:szCs w:val="22"/>
        </w:rPr>
      </w:pPr>
    </w:p>
    <w:p w14:paraId="1D3CD13A" w14:textId="77777777" w:rsidR="00426ADC" w:rsidRPr="00941565" w:rsidRDefault="00207B9F" w:rsidP="00207B9F">
      <w:pPr>
        <w:pStyle w:val="Achievement"/>
        <w:numPr>
          <w:ilvl w:val="0"/>
          <w:numId w:val="25"/>
        </w:numPr>
        <w:spacing w:after="0" w:line="240" w:lineRule="auto"/>
      </w:pPr>
      <w:r>
        <w:rPr>
          <w:b/>
        </w:rPr>
        <w:t xml:space="preserve">Goldstein JM, Fehring TK, Fehring K. </w:t>
      </w:r>
      <w:r>
        <w:rPr>
          <w:i/>
        </w:rPr>
        <w:t>Adverse Local Tissue Reactions in Asymptomatic Modular Metal-On-Metal Total Hips May Decrease Over Time</w:t>
      </w:r>
      <w:r>
        <w:t>. Journal of Arthroplasty.</w:t>
      </w:r>
      <w:r w:rsidR="0067124F">
        <w:t xml:space="preserve"> 2016 Jul;31(7):1589-94</w:t>
      </w:r>
      <w:r>
        <w:t>.</w:t>
      </w:r>
    </w:p>
    <w:p w14:paraId="413362DB" w14:textId="77777777" w:rsidR="00AC2C17" w:rsidRDefault="00941565" w:rsidP="00AC2C17">
      <w:pPr>
        <w:pStyle w:val="Achievement"/>
        <w:numPr>
          <w:ilvl w:val="0"/>
          <w:numId w:val="25"/>
        </w:numPr>
        <w:spacing w:after="0" w:line="240" w:lineRule="auto"/>
      </w:pPr>
      <w:r>
        <w:rPr>
          <w:b/>
        </w:rPr>
        <w:t>Savin D, Piponov H, Goldstein JM, Youderian A</w:t>
      </w:r>
      <w:r w:rsidRPr="00941565">
        <w:t>.</w:t>
      </w:r>
      <w:r>
        <w:t xml:space="preserve"> </w:t>
      </w:r>
      <w:r w:rsidRPr="00941565">
        <w:rPr>
          <w:i/>
        </w:rPr>
        <w:t>Humeral head sizing using extra-articular landmarks on conventional radiographs.</w:t>
      </w:r>
      <w:r>
        <w:t xml:space="preserve"> </w:t>
      </w:r>
      <w:r w:rsidR="00232D43">
        <w:t>Surg Radiol Anat</w:t>
      </w:r>
      <w:r>
        <w:t xml:space="preserve">. </w:t>
      </w:r>
      <w:r w:rsidR="00232D43">
        <w:t>2017 Mar 2.</w:t>
      </w:r>
    </w:p>
    <w:p w14:paraId="6B643BA8" w14:textId="6D4EC790" w:rsidR="00AC2C17" w:rsidRPr="00090FAC" w:rsidRDefault="008010B2" w:rsidP="00AC2C17">
      <w:pPr>
        <w:pStyle w:val="Achievement"/>
        <w:numPr>
          <w:ilvl w:val="0"/>
          <w:numId w:val="25"/>
        </w:numPr>
        <w:spacing w:after="0" w:line="240" w:lineRule="auto"/>
      </w:pPr>
      <w:r w:rsidRPr="00AC2C17">
        <w:rPr>
          <w:b/>
        </w:rPr>
        <w:lastRenderedPageBreak/>
        <w:t>Shah RR, Goldstein JM, Gordon AC, Jimenez ML, Goldstein WM.</w:t>
      </w:r>
      <w:r w:rsidRPr="00AC2C17">
        <w:t xml:space="preserve"> </w:t>
      </w:r>
      <w:r w:rsidRPr="00AC2C17">
        <w:rPr>
          <w:i/>
        </w:rPr>
        <w:t>Alarmingly High Rate of Implant Fractures in On</w:t>
      </w:r>
      <w:r w:rsidR="00B01CDA">
        <w:rPr>
          <w:i/>
        </w:rPr>
        <w:t>e Modular Femoral Stem Design: A</w:t>
      </w:r>
      <w:r w:rsidRPr="00AC2C17">
        <w:rPr>
          <w:i/>
        </w:rPr>
        <w:t xml:space="preserve"> Comparison of Two Implants</w:t>
      </w:r>
      <w:r w:rsidRPr="00AC2C17">
        <w:t xml:space="preserve">. </w:t>
      </w:r>
      <w:r w:rsidR="00AC2C17" w:rsidRPr="00AC2C17">
        <w:rPr>
          <w:rFonts w:cs="Arial"/>
          <w:color w:val="000000"/>
          <w:shd w:val="clear" w:color="auto" w:fill="FFFFFF"/>
        </w:rPr>
        <w:t>J</w:t>
      </w:r>
      <w:r w:rsidR="00AC2C17">
        <w:rPr>
          <w:rFonts w:cs="Arial"/>
          <w:color w:val="000000"/>
          <w:shd w:val="clear" w:color="auto" w:fill="FFFFFF"/>
        </w:rPr>
        <w:t>ournal of</w:t>
      </w:r>
      <w:r w:rsidR="00AC2C17" w:rsidRPr="00AC2C17">
        <w:rPr>
          <w:rFonts w:cs="Arial"/>
          <w:color w:val="000000"/>
          <w:shd w:val="clear" w:color="auto" w:fill="FFFFFF"/>
        </w:rPr>
        <w:t xml:space="preserve"> Arthroplasty. </w:t>
      </w:r>
      <w:r w:rsidR="009D1766">
        <w:rPr>
          <w:rFonts w:cs="Arial"/>
          <w:color w:val="000000"/>
          <w:shd w:val="clear" w:color="auto" w:fill="FFFFFF"/>
        </w:rPr>
        <w:t>Oct;32(2017):3157-3162.</w:t>
      </w:r>
    </w:p>
    <w:p w14:paraId="30FED91F" w14:textId="77777777" w:rsidR="00C8020F" w:rsidRPr="00C8020F" w:rsidRDefault="00971988" w:rsidP="00C8020F">
      <w:pPr>
        <w:pStyle w:val="Achievement"/>
        <w:numPr>
          <w:ilvl w:val="0"/>
          <w:numId w:val="25"/>
        </w:numPr>
        <w:spacing w:after="0" w:line="240" w:lineRule="auto"/>
      </w:pPr>
      <w:r>
        <w:rPr>
          <w:b/>
        </w:rPr>
        <w:t xml:space="preserve">Woon C, </w:t>
      </w:r>
      <w:r w:rsidR="00090FAC" w:rsidRPr="00AC2C17">
        <w:rPr>
          <w:b/>
        </w:rPr>
        <w:t xml:space="preserve">Shah RR, </w:t>
      </w:r>
      <w:r w:rsidR="00090FAC">
        <w:rPr>
          <w:b/>
        </w:rPr>
        <w:t>Pardi B</w:t>
      </w:r>
      <w:r>
        <w:rPr>
          <w:b/>
        </w:rPr>
        <w:t>M</w:t>
      </w:r>
      <w:r w:rsidR="00090FAC" w:rsidRPr="00AC2C17">
        <w:rPr>
          <w:b/>
        </w:rPr>
        <w:t xml:space="preserve">, </w:t>
      </w:r>
      <w:r w:rsidR="00090FAC">
        <w:rPr>
          <w:b/>
        </w:rPr>
        <w:t>Schwartz B</w:t>
      </w:r>
      <w:r>
        <w:rPr>
          <w:b/>
        </w:rPr>
        <w:t>E</w:t>
      </w:r>
      <w:r w:rsidR="00090FAC" w:rsidRPr="00AC2C17">
        <w:rPr>
          <w:b/>
        </w:rPr>
        <w:t xml:space="preserve">, </w:t>
      </w:r>
      <w:r w:rsidR="00090FAC">
        <w:rPr>
          <w:b/>
        </w:rPr>
        <w:t xml:space="preserve">Goldstein JM, </w:t>
      </w:r>
      <w:r>
        <w:rPr>
          <w:b/>
        </w:rPr>
        <w:t xml:space="preserve">Cipparrone NE, </w:t>
      </w:r>
      <w:r w:rsidR="00090FAC" w:rsidRPr="00AC2C17">
        <w:rPr>
          <w:b/>
        </w:rPr>
        <w:t>Goldstein WM.</w:t>
      </w:r>
      <w:r w:rsidR="00090FAC" w:rsidRPr="00AC2C17">
        <w:t xml:space="preserve"> </w:t>
      </w:r>
      <w:r>
        <w:rPr>
          <w:i/>
        </w:rPr>
        <w:t>Aspirin Alone is Not Enough to Prevent Deep Venous Thrombosis After Total Joint Arthroplasty.</w:t>
      </w:r>
      <w:r w:rsidR="00090FAC" w:rsidRPr="00AC2C17">
        <w:t xml:space="preserve"> </w:t>
      </w:r>
      <w:r w:rsidR="00090FAC">
        <w:rPr>
          <w:rFonts w:cs="Arial"/>
          <w:color w:val="000000"/>
          <w:shd w:val="clear" w:color="auto" w:fill="FFFFFF"/>
        </w:rPr>
        <w:t>Orthopedics</w:t>
      </w:r>
      <w:r>
        <w:rPr>
          <w:rFonts w:cs="Arial"/>
          <w:color w:val="000000"/>
          <w:shd w:val="clear" w:color="auto" w:fill="FFFFFF"/>
        </w:rPr>
        <w:t>. Jan/Feb; 42 (2019):48-54. Blue Ribbon Award Winning Article.</w:t>
      </w:r>
    </w:p>
    <w:p w14:paraId="00F176B3" w14:textId="533B6DB6" w:rsidR="00C8020F" w:rsidRPr="00E2371D" w:rsidRDefault="00E06C05" w:rsidP="00C8020F">
      <w:pPr>
        <w:pStyle w:val="Achievement"/>
        <w:numPr>
          <w:ilvl w:val="0"/>
          <w:numId w:val="25"/>
        </w:numPr>
        <w:spacing w:after="0" w:line="240" w:lineRule="auto"/>
      </w:pPr>
      <w:r w:rsidRPr="00C8020F">
        <w:rPr>
          <w:b/>
        </w:rPr>
        <w:t>Parilla F, Shah RR, Gordon AC, Mardjetko SM, Goldstein WM, Goldstein JM.</w:t>
      </w:r>
      <w:r w:rsidRPr="00E06C05">
        <w:t xml:space="preserve"> </w:t>
      </w:r>
      <w:r w:rsidRPr="00C8020F">
        <w:rPr>
          <w:i/>
        </w:rPr>
        <w:t xml:space="preserve">Does it Matter: Total Hip Arthroplasty or Lumbar Spinal Fusion First? Preoperative </w:t>
      </w:r>
      <w:r w:rsidR="00F55755" w:rsidRPr="00C8020F">
        <w:rPr>
          <w:i/>
        </w:rPr>
        <w:t>Sagittal</w:t>
      </w:r>
      <w:r w:rsidRPr="00C8020F">
        <w:rPr>
          <w:i/>
        </w:rPr>
        <w:t xml:space="preserve"> Spinopelvic Measurements Guide Patient-Specific Surgical Strategies in Patients Requiring Both</w:t>
      </w:r>
      <w:r w:rsidRPr="00E06C05">
        <w:t>.</w:t>
      </w:r>
      <w:r w:rsidR="00C8020F" w:rsidRPr="00C8020F">
        <w:rPr>
          <w:rFonts w:ascii="Arial" w:hAnsi="Arial" w:cs="Arial"/>
          <w:color w:val="000000"/>
          <w:sz w:val="17"/>
          <w:szCs w:val="17"/>
          <w:shd w:val="clear" w:color="auto" w:fill="FFFFFF"/>
        </w:rPr>
        <w:t> </w:t>
      </w:r>
      <w:r w:rsidR="00C8020F" w:rsidRPr="00C8020F">
        <w:t>Journal of Arthroplasty</w:t>
      </w:r>
      <w:r w:rsidR="00C8020F" w:rsidRPr="00C8020F">
        <w:rPr>
          <w:rFonts w:cs="Arial"/>
          <w:color w:val="000000"/>
          <w:shd w:val="clear" w:color="auto" w:fill="FFFFFF"/>
        </w:rPr>
        <w:t xml:space="preserve"> 2019 Nov;34(11):2652-2662.</w:t>
      </w:r>
    </w:p>
    <w:p w14:paraId="30E3AA38" w14:textId="77777777" w:rsidR="00E2371D" w:rsidRDefault="00E2371D" w:rsidP="00E2371D">
      <w:pPr>
        <w:pStyle w:val="Achievement"/>
        <w:numPr>
          <w:ilvl w:val="0"/>
          <w:numId w:val="25"/>
        </w:numPr>
        <w:spacing w:after="0" w:line="240" w:lineRule="auto"/>
      </w:pPr>
      <w:r w:rsidRPr="00D6236F">
        <w:rPr>
          <w:b/>
        </w:rPr>
        <w:t>Piponov HI, Goldstein JM, Eisenberg GM.</w:t>
      </w:r>
      <w:r w:rsidRPr="005A79AC">
        <w:t xml:space="preserve"> </w:t>
      </w:r>
      <w:r w:rsidRPr="00D6236F">
        <w:rPr>
          <w:i/>
        </w:rPr>
        <w:t>Multiple Ipsilateral Femoral Stress Fractures in a Patient Taking Denosumab for Osteoporosis- A Case Report</w:t>
      </w:r>
      <w:r w:rsidRPr="005A79AC">
        <w:t>.</w:t>
      </w:r>
      <w:r w:rsidRPr="00D6236F">
        <w:rPr>
          <w:i/>
        </w:rPr>
        <w:t xml:space="preserve"> </w:t>
      </w:r>
      <w:r>
        <w:t>Osteoporos Int. 2020 Jun 20. doi: 10.1007/s00198-020-05499-6.</w:t>
      </w:r>
    </w:p>
    <w:p w14:paraId="12BAD96B" w14:textId="59EC597A" w:rsidR="00C022BD" w:rsidRPr="00C8020F" w:rsidRDefault="00C022BD" w:rsidP="00C022BD">
      <w:pPr>
        <w:pStyle w:val="Achievement"/>
        <w:numPr>
          <w:ilvl w:val="0"/>
          <w:numId w:val="25"/>
        </w:numPr>
        <w:spacing w:after="0" w:line="240" w:lineRule="auto"/>
      </w:pPr>
      <w:r>
        <w:rPr>
          <w:b/>
        </w:rPr>
        <w:t xml:space="preserve">Secrist ES, Baratz MD, Drew JM, Goldstein JM, Salava JK, Odum SM, Fehring TK. </w:t>
      </w:r>
      <w:r>
        <w:rPr>
          <w:i/>
        </w:rPr>
        <w:t>Lower Extremity Girth Does Not Predict Complications in TKA</w:t>
      </w:r>
      <w:r>
        <w:t>. Journal of Arthroplasty. 2021. https://doi.org/10.1016/j.arth.2021.03.039.</w:t>
      </w:r>
    </w:p>
    <w:p w14:paraId="13AB8C50" w14:textId="6DAC2AC3" w:rsidR="00AC2C17" w:rsidRPr="00AC2C17" w:rsidRDefault="00AC2C17" w:rsidP="00F431C5">
      <w:pPr>
        <w:pStyle w:val="Achievement"/>
        <w:numPr>
          <w:ilvl w:val="0"/>
          <w:numId w:val="0"/>
        </w:numPr>
        <w:spacing w:after="0" w:line="240" w:lineRule="auto"/>
        <w:ind w:left="720"/>
      </w:pPr>
    </w:p>
    <w:p w14:paraId="373282F3" w14:textId="77777777" w:rsidR="00714FD7" w:rsidRDefault="00714FD7" w:rsidP="00714FD7">
      <w:pPr>
        <w:pStyle w:val="Achievement"/>
        <w:numPr>
          <w:ilvl w:val="0"/>
          <w:numId w:val="0"/>
        </w:numPr>
        <w:spacing w:after="0" w:line="240" w:lineRule="auto"/>
        <w:jc w:val="left"/>
        <w:rPr>
          <w:b/>
        </w:rPr>
      </w:pPr>
      <w:r>
        <w:rPr>
          <w:b/>
        </w:rPr>
        <w:t>Invited Articles:</w:t>
      </w:r>
    </w:p>
    <w:p w14:paraId="27D66C5C" w14:textId="77777777" w:rsidR="00714FD7" w:rsidRPr="00513869" w:rsidRDefault="00714FD7" w:rsidP="00E01A8E">
      <w:pPr>
        <w:rPr>
          <w:rFonts w:ascii="Garamond" w:hAnsi="Garamond"/>
          <w:b/>
          <w:sz w:val="22"/>
          <w:szCs w:val="22"/>
          <w:u w:val="single"/>
        </w:rPr>
      </w:pPr>
    </w:p>
    <w:p w14:paraId="6807D538" w14:textId="77777777" w:rsidR="00714FD7" w:rsidRDefault="00714FD7" w:rsidP="00714FD7">
      <w:pPr>
        <w:pStyle w:val="Achievement"/>
        <w:numPr>
          <w:ilvl w:val="0"/>
          <w:numId w:val="25"/>
        </w:numPr>
        <w:spacing w:after="0" w:line="240" w:lineRule="auto"/>
      </w:pPr>
      <w:r>
        <w:rPr>
          <w:b/>
        </w:rPr>
        <w:t xml:space="preserve">Goldstein JM, Springer BD. </w:t>
      </w:r>
      <w:r>
        <w:rPr>
          <w:i/>
        </w:rPr>
        <w:t>Why Revision Total Hip Arthroplasty Fails</w:t>
      </w:r>
      <w:r>
        <w:t>. Featured Article on ICJR.net. November 2014.</w:t>
      </w:r>
    </w:p>
    <w:p w14:paraId="0F8BB058" w14:textId="77777777" w:rsidR="00714FD7" w:rsidRPr="001A0CDD" w:rsidRDefault="00714FD7" w:rsidP="00E01A8E">
      <w:pPr>
        <w:rPr>
          <w:rFonts w:ascii="Garamond" w:hAnsi="Garamond"/>
          <w:b/>
        </w:rPr>
      </w:pPr>
    </w:p>
    <w:p w14:paraId="7CF8E221" w14:textId="77777777" w:rsidR="006F6A17" w:rsidRPr="001A0CDD" w:rsidRDefault="006F6A17" w:rsidP="009A3CB8">
      <w:pPr>
        <w:rPr>
          <w:rFonts w:ascii="Garamond" w:hAnsi="Garamond"/>
        </w:rPr>
      </w:pPr>
    </w:p>
    <w:p w14:paraId="7307F4BC" w14:textId="77777777" w:rsidR="0036326A" w:rsidRPr="00317FCE" w:rsidRDefault="00215E15" w:rsidP="009A3CB8">
      <w:pPr>
        <w:rPr>
          <w:rFonts w:ascii="Garamond" w:hAnsi="Garamond"/>
          <w:b/>
          <w:u w:val="single"/>
        </w:rPr>
      </w:pPr>
      <w:r w:rsidRPr="00317FCE">
        <w:rPr>
          <w:rFonts w:ascii="Garamond" w:hAnsi="Garamond"/>
          <w:b/>
          <w:sz w:val="28"/>
          <w:szCs w:val="28"/>
          <w:u w:val="single"/>
        </w:rPr>
        <w:t>Affiliations</w:t>
      </w:r>
      <w:r w:rsidR="00E01A8E">
        <w:rPr>
          <w:rFonts w:ascii="Garamond" w:hAnsi="Garamond"/>
          <w:b/>
          <w:sz w:val="28"/>
          <w:szCs w:val="28"/>
          <w:u w:val="single"/>
        </w:rPr>
        <w:t xml:space="preserve">                 </w:t>
      </w:r>
      <w:r w:rsidR="00A40BDD" w:rsidRPr="00317FCE">
        <w:rPr>
          <w:rFonts w:ascii="Garamond" w:hAnsi="Garamond"/>
          <w:b/>
          <w:u w:val="single"/>
        </w:rPr>
        <w:t>_____________</w:t>
      </w:r>
      <w:r w:rsidR="00E01A8E">
        <w:rPr>
          <w:rFonts w:ascii="Garamond" w:hAnsi="Garamond"/>
          <w:b/>
          <w:u w:val="single"/>
        </w:rPr>
        <w:t xml:space="preserve">                    </w:t>
      </w:r>
      <w:r w:rsidR="00A40BDD" w:rsidRPr="00317FCE">
        <w:rPr>
          <w:rFonts w:ascii="Garamond" w:hAnsi="Garamond"/>
          <w:b/>
          <w:u w:val="single"/>
        </w:rPr>
        <w:t>__</w:t>
      </w:r>
      <w:r w:rsidR="00E01A8E">
        <w:rPr>
          <w:rFonts w:ascii="Garamond" w:hAnsi="Garamond"/>
          <w:b/>
          <w:u w:val="single"/>
        </w:rPr>
        <w:t xml:space="preserve">_________________                        _  _                                      </w:t>
      </w:r>
      <w:r w:rsidR="00E01A8E" w:rsidRPr="00E01A8E">
        <w:rPr>
          <w:rFonts w:ascii="Garamond" w:hAnsi="Garamond"/>
          <w:b/>
          <w:u w:val="single"/>
        </w:rPr>
        <w:t xml:space="preserve">   </w:t>
      </w:r>
    </w:p>
    <w:p w14:paraId="1344CE1B" w14:textId="77777777" w:rsidR="00865FF0" w:rsidRDefault="00865FF0" w:rsidP="00215E15">
      <w:pPr>
        <w:autoSpaceDE w:val="0"/>
        <w:autoSpaceDN w:val="0"/>
        <w:adjustRightInd w:val="0"/>
        <w:spacing w:line="241" w:lineRule="atLeast"/>
        <w:jc w:val="both"/>
        <w:rPr>
          <w:rFonts w:ascii="Garamond" w:eastAsia="Calibri" w:hAnsi="Garamond" w:cs="MrsEaves"/>
          <w:color w:val="000000"/>
          <w:sz w:val="22"/>
          <w:szCs w:val="22"/>
        </w:rPr>
      </w:pPr>
    </w:p>
    <w:p w14:paraId="51A39462" w14:textId="77777777" w:rsidR="00894EDA" w:rsidRPr="000F1561" w:rsidRDefault="00894EDA" w:rsidP="00215E15">
      <w:pPr>
        <w:autoSpaceDE w:val="0"/>
        <w:autoSpaceDN w:val="0"/>
        <w:adjustRightInd w:val="0"/>
        <w:spacing w:line="241" w:lineRule="atLeast"/>
        <w:jc w:val="both"/>
        <w:rPr>
          <w:rFonts w:ascii="Garamond" w:eastAsia="Calibri" w:hAnsi="Garamond" w:cs="MrsEaves"/>
          <w:color w:val="000000"/>
        </w:rPr>
      </w:pPr>
      <w:r w:rsidRPr="000F1561">
        <w:rPr>
          <w:rFonts w:ascii="Garamond" w:eastAsia="Calibri" w:hAnsi="Garamond" w:cs="MrsEaves"/>
          <w:b/>
          <w:color w:val="000000"/>
        </w:rPr>
        <w:t>Journal of Arthroplasty</w:t>
      </w:r>
      <w:r w:rsidRPr="000F1561">
        <w:rPr>
          <w:rFonts w:ascii="Garamond" w:eastAsia="Calibri" w:hAnsi="Garamond" w:cs="MrsEaves"/>
          <w:b/>
          <w:color w:val="000000"/>
        </w:rPr>
        <w:tab/>
      </w:r>
      <w:r w:rsidRPr="000F1561">
        <w:rPr>
          <w:rFonts w:ascii="Garamond" w:eastAsia="Calibri" w:hAnsi="Garamond" w:cs="MrsEaves"/>
          <w:b/>
          <w:color w:val="000000"/>
        </w:rPr>
        <w:tab/>
      </w:r>
      <w:r w:rsidRPr="000F1561">
        <w:rPr>
          <w:rFonts w:ascii="Garamond" w:eastAsia="Calibri" w:hAnsi="Garamond" w:cs="MrsEaves"/>
          <w:b/>
          <w:color w:val="000000"/>
        </w:rPr>
        <w:tab/>
      </w:r>
      <w:r w:rsidRPr="000F1561">
        <w:rPr>
          <w:rFonts w:ascii="Garamond" w:eastAsia="Calibri" w:hAnsi="Garamond" w:cs="MrsEaves"/>
          <w:b/>
          <w:color w:val="000000"/>
        </w:rPr>
        <w:tab/>
        <w:t xml:space="preserve">    </w:t>
      </w:r>
      <w:r w:rsidR="003D3962">
        <w:rPr>
          <w:rFonts w:ascii="Garamond" w:eastAsia="Calibri" w:hAnsi="Garamond" w:cs="MrsEaves"/>
          <w:b/>
          <w:color w:val="000000"/>
        </w:rPr>
        <w:tab/>
      </w:r>
      <w:r w:rsidR="003D3962">
        <w:rPr>
          <w:rFonts w:ascii="Garamond" w:eastAsia="Calibri" w:hAnsi="Garamond" w:cs="MrsEaves"/>
          <w:b/>
          <w:color w:val="000000"/>
        </w:rPr>
        <w:tab/>
      </w:r>
      <w:r w:rsidR="003D3962">
        <w:rPr>
          <w:rFonts w:ascii="Garamond" w:eastAsia="Calibri" w:hAnsi="Garamond" w:cs="MrsEaves"/>
          <w:b/>
          <w:color w:val="000000"/>
        </w:rPr>
        <w:tab/>
      </w:r>
      <w:r w:rsidR="003D3962">
        <w:rPr>
          <w:rFonts w:ascii="Garamond" w:eastAsia="Calibri" w:hAnsi="Garamond" w:cs="MrsEaves"/>
          <w:b/>
          <w:color w:val="000000"/>
        </w:rPr>
        <w:tab/>
      </w:r>
      <w:r w:rsidRPr="000F1561">
        <w:rPr>
          <w:rFonts w:ascii="Garamond" w:eastAsia="Calibri" w:hAnsi="Garamond" w:cs="MrsEaves"/>
          <w:b/>
          <w:color w:val="000000"/>
        </w:rPr>
        <w:t xml:space="preserve"> </w:t>
      </w:r>
      <w:r w:rsidR="003D3962">
        <w:rPr>
          <w:rFonts w:ascii="Garamond" w:eastAsia="Calibri" w:hAnsi="Garamond" w:cs="MrsEaves"/>
          <w:b/>
          <w:color w:val="000000"/>
        </w:rPr>
        <w:t xml:space="preserve">  </w:t>
      </w:r>
      <w:r w:rsidRPr="000F1561">
        <w:rPr>
          <w:rFonts w:ascii="Garamond" w:eastAsia="Calibri" w:hAnsi="Garamond" w:cs="MrsEaves"/>
          <w:color w:val="000000"/>
        </w:rPr>
        <w:t>2014-Present</w:t>
      </w:r>
    </w:p>
    <w:p w14:paraId="0B8064BF" w14:textId="77777777" w:rsidR="00894EDA" w:rsidRPr="003D3962" w:rsidRDefault="003D3962" w:rsidP="00215E15">
      <w:pPr>
        <w:autoSpaceDE w:val="0"/>
        <w:autoSpaceDN w:val="0"/>
        <w:adjustRightInd w:val="0"/>
        <w:spacing w:line="241" w:lineRule="atLeast"/>
        <w:jc w:val="both"/>
        <w:rPr>
          <w:rFonts w:ascii="Garamond" w:eastAsia="Calibri" w:hAnsi="Garamond" w:cs="MrsEaves"/>
          <w:color w:val="000000"/>
        </w:rPr>
      </w:pPr>
      <w:r>
        <w:rPr>
          <w:rFonts w:ascii="Garamond" w:eastAsia="Calibri" w:hAnsi="Garamond" w:cs="MrsEaves"/>
          <w:color w:val="000000"/>
        </w:rPr>
        <w:t>Editorial Board Member</w:t>
      </w:r>
    </w:p>
    <w:p w14:paraId="57A5B180" w14:textId="77777777" w:rsidR="005015EC" w:rsidRDefault="005015EC" w:rsidP="00215E15">
      <w:pPr>
        <w:autoSpaceDE w:val="0"/>
        <w:autoSpaceDN w:val="0"/>
        <w:adjustRightInd w:val="0"/>
        <w:spacing w:line="241" w:lineRule="atLeast"/>
        <w:jc w:val="both"/>
        <w:rPr>
          <w:rFonts w:ascii="Garamond" w:eastAsia="Calibri" w:hAnsi="Garamond" w:cs="MrsEaves"/>
          <w:b/>
          <w:color w:val="000000"/>
        </w:rPr>
      </w:pPr>
    </w:p>
    <w:p w14:paraId="0A976B99" w14:textId="77777777" w:rsidR="00865FF0" w:rsidRPr="000F1561" w:rsidRDefault="00865FF0" w:rsidP="00215E15">
      <w:pPr>
        <w:autoSpaceDE w:val="0"/>
        <w:autoSpaceDN w:val="0"/>
        <w:adjustRightInd w:val="0"/>
        <w:spacing w:line="241" w:lineRule="atLeast"/>
        <w:jc w:val="both"/>
        <w:rPr>
          <w:rFonts w:ascii="Garamond" w:eastAsia="Calibri" w:hAnsi="Garamond" w:cs="MrsEaves"/>
          <w:color w:val="000000"/>
        </w:rPr>
      </w:pPr>
      <w:r w:rsidRPr="000F1561">
        <w:rPr>
          <w:rFonts w:ascii="Garamond" w:eastAsia="Calibri" w:hAnsi="Garamond" w:cs="MrsEaves"/>
          <w:b/>
          <w:color w:val="000000"/>
        </w:rPr>
        <w:t>American Orthopaedic Association</w:t>
      </w:r>
      <w:r w:rsidR="00701C01" w:rsidRPr="000F1561">
        <w:rPr>
          <w:rFonts w:ascii="Garamond" w:eastAsia="Calibri" w:hAnsi="Garamond" w:cs="MrsEaves"/>
          <w:b/>
          <w:color w:val="000000"/>
        </w:rPr>
        <w:t xml:space="preserve"> (AOA)</w:t>
      </w:r>
      <w:r w:rsidR="00701C01" w:rsidRPr="000F1561">
        <w:rPr>
          <w:rFonts w:ascii="Garamond" w:eastAsia="Calibri" w:hAnsi="Garamond" w:cs="MrsEaves"/>
          <w:color w:val="000000"/>
        </w:rPr>
        <w:tab/>
      </w:r>
      <w:r w:rsidR="00701C01" w:rsidRPr="000F1561">
        <w:rPr>
          <w:rFonts w:ascii="Garamond" w:eastAsia="Calibri" w:hAnsi="Garamond" w:cs="MrsEaves"/>
          <w:color w:val="000000"/>
        </w:rPr>
        <w:tab/>
      </w:r>
      <w:r w:rsidR="00701C01" w:rsidRPr="000F1561">
        <w:rPr>
          <w:rFonts w:ascii="Garamond" w:eastAsia="Calibri" w:hAnsi="Garamond" w:cs="MrsEaves"/>
          <w:color w:val="000000"/>
        </w:rPr>
        <w:tab/>
      </w:r>
      <w:r w:rsidR="00701C01" w:rsidRPr="000F1561">
        <w:rPr>
          <w:rFonts w:ascii="Garamond" w:eastAsia="Calibri" w:hAnsi="Garamond" w:cs="MrsEaves"/>
          <w:color w:val="000000"/>
        </w:rPr>
        <w:tab/>
      </w:r>
      <w:r w:rsidR="00701C01" w:rsidRPr="000F1561">
        <w:rPr>
          <w:rFonts w:ascii="Garamond" w:eastAsia="Calibri" w:hAnsi="Garamond" w:cs="MrsEaves"/>
          <w:color w:val="000000"/>
        </w:rPr>
        <w:tab/>
        <w:t xml:space="preserve">    </w:t>
      </w:r>
      <w:r w:rsidR="005015EC">
        <w:rPr>
          <w:rFonts w:ascii="Garamond" w:eastAsia="Calibri" w:hAnsi="Garamond" w:cs="MrsEaves"/>
          <w:color w:val="000000"/>
        </w:rPr>
        <w:tab/>
      </w:r>
      <w:r w:rsidR="00701C01" w:rsidRPr="000F1561">
        <w:rPr>
          <w:rFonts w:ascii="Garamond" w:eastAsia="Calibri" w:hAnsi="Garamond" w:cs="MrsEaves"/>
          <w:color w:val="000000"/>
        </w:rPr>
        <w:t xml:space="preserve"> </w:t>
      </w:r>
      <w:r w:rsidR="005015EC">
        <w:rPr>
          <w:rFonts w:ascii="Garamond" w:eastAsia="Calibri" w:hAnsi="Garamond" w:cs="MrsEaves"/>
          <w:color w:val="000000"/>
        </w:rPr>
        <w:t xml:space="preserve">  </w:t>
      </w:r>
      <w:r w:rsidR="004C06C4">
        <w:rPr>
          <w:rFonts w:ascii="Garamond" w:eastAsia="Calibri" w:hAnsi="Garamond" w:cs="MrsEaves"/>
          <w:color w:val="000000"/>
        </w:rPr>
        <w:t xml:space="preserve">    </w:t>
      </w:r>
      <w:r w:rsidRPr="000F1561">
        <w:rPr>
          <w:rFonts w:ascii="Garamond" w:eastAsia="Calibri" w:hAnsi="Garamond" w:cs="MrsEaves"/>
          <w:color w:val="000000"/>
        </w:rPr>
        <w:t>2013-</w:t>
      </w:r>
      <w:r w:rsidR="004C06C4">
        <w:rPr>
          <w:rFonts w:ascii="Garamond" w:eastAsia="Calibri" w:hAnsi="Garamond" w:cs="MrsEaves"/>
          <w:color w:val="000000"/>
        </w:rPr>
        <w:t>2018</w:t>
      </w:r>
    </w:p>
    <w:p w14:paraId="6E0775DD" w14:textId="77777777" w:rsidR="00865FF0" w:rsidRPr="000F1561" w:rsidRDefault="00865FF0" w:rsidP="00215E15">
      <w:pPr>
        <w:autoSpaceDE w:val="0"/>
        <w:autoSpaceDN w:val="0"/>
        <w:adjustRightInd w:val="0"/>
        <w:spacing w:line="241" w:lineRule="atLeast"/>
        <w:jc w:val="both"/>
        <w:rPr>
          <w:rFonts w:ascii="Garamond" w:eastAsia="Calibri" w:hAnsi="Garamond" w:cs="MrsEaves"/>
          <w:color w:val="000000"/>
        </w:rPr>
      </w:pPr>
      <w:r w:rsidRPr="000F1561">
        <w:rPr>
          <w:rFonts w:ascii="Garamond" w:eastAsia="Calibri" w:hAnsi="Garamond" w:cs="MrsEaves"/>
          <w:color w:val="000000"/>
        </w:rPr>
        <w:t>Emerging Leaders Program Member</w:t>
      </w:r>
    </w:p>
    <w:p w14:paraId="2F41A2B6" w14:textId="77777777" w:rsidR="00865FF0" w:rsidRPr="000F1561" w:rsidRDefault="00865FF0" w:rsidP="00215E15">
      <w:pPr>
        <w:autoSpaceDE w:val="0"/>
        <w:autoSpaceDN w:val="0"/>
        <w:adjustRightInd w:val="0"/>
        <w:spacing w:line="241" w:lineRule="atLeast"/>
        <w:jc w:val="both"/>
        <w:rPr>
          <w:rFonts w:ascii="Garamond" w:eastAsia="Calibri" w:hAnsi="Garamond" w:cs="MrsEaves"/>
          <w:color w:val="000000"/>
        </w:rPr>
      </w:pPr>
    </w:p>
    <w:p w14:paraId="040BEAAD" w14:textId="77777777" w:rsidR="00865FF0" w:rsidRPr="000F1561" w:rsidRDefault="00865FF0" w:rsidP="00215E15">
      <w:pPr>
        <w:autoSpaceDE w:val="0"/>
        <w:autoSpaceDN w:val="0"/>
        <w:adjustRightInd w:val="0"/>
        <w:spacing w:line="241" w:lineRule="atLeast"/>
        <w:jc w:val="both"/>
        <w:rPr>
          <w:rFonts w:ascii="Garamond" w:eastAsia="Calibri" w:hAnsi="Garamond" w:cs="MrsEaves"/>
          <w:color w:val="000000"/>
        </w:rPr>
      </w:pPr>
      <w:r w:rsidRPr="000F1561">
        <w:rPr>
          <w:rFonts w:ascii="Garamond" w:eastAsia="Calibri" w:hAnsi="Garamond" w:cs="MrsEaves"/>
          <w:b/>
          <w:color w:val="000000"/>
        </w:rPr>
        <w:t>American Association of Hip and Knee Surgeons</w:t>
      </w:r>
      <w:r w:rsidR="00701C01" w:rsidRPr="000F1561">
        <w:rPr>
          <w:rFonts w:ascii="Garamond" w:eastAsia="Calibri" w:hAnsi="Garamond" w:cs="MrsEaves"/>
          <w:b/>
          <w:color w:val="000000"/>
        </w:rPr>
        <w:t xml:space="preserve"> (AAHKS)</w:t>
      </w:r>
      <w:r w:rsidR="00701C01" w:rsidRPr="000F1561">
        <w:rPr>
          <w:rFonts w:ascii="Garamond" w:eastAsia="Calibri" w:hAnsi="Garamond" w:cs="MrsEaves"/>
          <w:color w:val="000000"/>
        </w:rPr>
        <w:tab/>
      </w:r>
      <w:r w:rsidR="00701C01" w:rsidRPr="000F1561">
        <w:rPr>
          <w:rFonts w:ascii="Garamond" w:eastAsia="Calibri" w:hAnsi="Garamond" w:cs="MrsEaves"/>
          <w:color w:val="000000"/>
        </w:rPr>
        <w:tab/>
        <w:t xml:space="preserve">     </w:t>
      </w:r>
      <w:r w:rsidR="00F514D6">
        <w:rPr>
          <w:rFonts w:ascii="Garamond" w:eastAsia="Calibri" w:hAnsi="Garamond" w:cs="MrsEaves"/>
          <w:color w:val="000000"/>
        </w:rPr>
        <w:tab/>
        <w:t xml:space="preserve">   </w:t>
      </w:r>
      <w:r w:rsidRPr="000F1561">
        <w:rPr>
          <w:rFonts w:ascii="Garamond" w:eastAsia="Calibri" w:hAnsi="Garamond" w:cs="MrsEaves"/>
          <w:color w:val="000000"/>
        </w:rPr>
        <w:t>2013-Present</w:t>
      </w:r>
    </w:p>
    <w:p w14:paraId="5836980F" w14:textId="77777777" w:rsidR="00865FF0" w:rsidRPr="000F1561" w:rsidRDefault="007200CE" w:rsidP="00215E15">
      <w:pPr>
        <w:autoSpaceDE w:val="0"/>
        <w:autoSpaceDN w:val="0"/>
        <w:adjustRightInd w:val="0"/>
        <w:spacing w:line="241" w:lineRule="atLeast"/>
        <w:jc w:val="both"/>
        <w:rPr>
          <w:rFonts w:ascii="Garamond" w:eastAsia="Calibri" w:hAnsi="Garamond" w:cs="MrsEaves"/>
          <w:color w:val="000000"/>
        </w:rPr>
      </w:pPr>
      <w:r>
        <w:rPr>
          <w:rFonts w:ascii="Garamond" w:eastAsia="Calibri" w:hAnsi="Garamond" w:cs="MrsEaves"/>
          <w:color w:val="000000"/>
        </w:rPr>
        <w:t>Fellow</w:t>
      </w:r>
    </w:p>
    <w:p w14:paraId="1229D396" w14:textId="77777777" w:rsidR="00724682" w:rsidRPr="000F1561" w:rsidRDefault="00724682" w:rsidP="00215E15">
      <w:pPr>
        <w:autoSpaceDE w:val="0"/>
        <w:autoSpaceDN w:val="0"/>
        <w:adjustRightInd w:val="0"/>
        <w:spacing w:line="241" w:lineRule="atLeast"/>
        <w:jc w:val="both"/>
        <w:rPr>
          <w:rFonts w:ascii="Garamond" w:eastAsia="Calibri" w:hAnsi="Garamond" w:cs="MrsEaves"/>
          <w:color w:val="000000"/>
        </w:rPr>
      </w:pPr>
    </w:p>
    <w:p w14:paraId="25CF9C06" w14:textId="77777777" w:rsidR="007D2BBA" w:rsidRPr="000F1561" w:rsidRDefault="00E01A8E" w:rsidP="00215E15">
      <w:pPr>
        <w:autoSpaceDE w:val="0"/>
        <w:autoSpaceDN w:val="0"/>
        <w:adjustRightInd w:val="0"/>
        <w:spacing w:line="241" w:lineRule="atLeast"/>
        <w:jc w:val="both"/>
        <w:rPr>
          <w:rFonts w:ascii="Garamond" w:eastAsia="Calibri" w:hAnsi="Garamond" w:cs="MrsEaves"/>
          <w:color w:val="000000"/>
        </w:rPr>
      </w:pPr>
      <w:r w:rsidRPr="000F1561">
        <w:rPr>
          <w:rFonts w:ascii="Garamond" w:eastAsia="Calibri" w:hAnsi="Garamond" w:cs="MrsEaves"/>
          <w:b/>
          <w:color w:val="000000"/>
        </w:rPr>
        <w:t>American Academy of Orthopaedic Surgeons</w:t>
      </w:r>
      <w:r w:rsidR="00701C01" w:rsidRPr="000F1561">
        <w:rPr>
          <w:rFonts w:ascii="Garamond" w:eastAsia="Calibri" w:hAnsi="Garamond" w:cs="MrsEaves"/>
          <w:b/>
          <w:color w:val="000000"/>
        </w:rPr>
        <w:t xml:space="preserve"> (AAOS)</w:t>
      </w:r>
      <w:r w:rsidR="000F1561">
        <w:rPr>
          <w:rFonts w:ascii="Garamond" w:eastAsia="Calibri" w:hAnsi="Garamond" w:cs="MrsEaves"/>
          <w:b/>
          <w:color w:val="000000"/>
        </w:rPr>
        <w:tab/>
      </w:r>
      <w:r w:rsidR="000F1561">
        <w:rPr>
          <w:rFonts w:ascii="Garamond" w:eastAsia="Calibri" w:hAnsi="Garamond" w:cs="MrsEaves"/>
          <w:b/>
          <w:color w:val="000000"/>
        </w:rPr>
        <w:tab/>
      </w:r>
      <w:r w:rsidR="000F1561">
        <w:rPr>
          <w:rFonts w:ascii="Garamond" w:eastAsia="Calibri" w:hAnsi="Garamond" w:cs="MrsEaves"/>
          <w:b/>
          <w:color w:val="000000"/>
        </w:rPr>
        <w:tab/>
      </w:r>
      <w:r w:rsidR="00701C01" w:rsidRPr="000F1561">
        <w:rPr>
          <w:rFonts w:ascii="Garamond" w:eastAsia="Calibri" w:hAnsi="Garamond" w:cs="MrsEaves"/>
          <w:color w:val="000000"/>
        </w:rPr>
        <w:t xml:space="preserve">     </w:t>
      </w:r>
      <w:r w:rsidR="005015EC">
        <w:rPr>
          <w:rFonts w:ascii="Garamond" w:eastAsia="Calibri" w:hAnsi="Garamond" w:cs="MrsEaves"/>
          <w:color w:val="000000"/>
        </w:rPr>
        <w:tab/>
      </w:r>
      <w:r w:rsidR="00F514D6">
        <w:rPr>
          <w:rFonts w:ascii="Garamond" w:eastAsia="Calibri" w:hAnsi="Garamond" w:cs="MrsEaves"/>
          <w:color w:val="000000"/>
        </w:rPr>
        <w:t xml:space="preserve">   </w:t>
      </w:r>
      <w:r w:rsidR="00865FF0" w:rsidRPr="000F1561">
        <w:rPr>
          <w:rFonts w:ascii="Garamond" w:eastAsia="Calibri" w:hAnsi="Garamond" w:cs="MrsEaves"/>
          <w:color w:val="000000"/>
        </w:rPr>
        <w:t>2008-Present</w:t>
      </w:r>
    </w:p>
    <w:p w14:paraId="28A15372" w14:textId="77777777" w:rsidR="00F878C9" w:rsidRPr="000F1561" w:rsidRDefault="00D015CD" w:rsidP="00215E15">
      <w:pPr>
        <w:autoSpaceDE w:val="0"/>
        <w:autoSpaceDN w:val="0"/>
        <w:adjustRightInd w:val="0"/>
        <w:spacing w:line="241" w:lineRule="atLeast"/>
        <w:jc w:val="both"/>
        <w:rPr>
          <w:rFonts w:ascii="Garamond" w:eastAsia="Calibri" w:hAnsi="Garamond" w:cs="MrsEaves"/>
          <w:color w:val="000000"/>
        </w:rPr>
      </w:pPr>
      <w:r>
        <w:rPr>
          <w:rFonts w:ascii="Garamond" w:eastAsia="Calibri" w:hAnsi="Garamond" w:cs="MrsEaves"/>
          <w:color w:val="000000"/>
        </w:rPr>
        <w:t>Fellow</w:t>
      </w:r>
      <w:r w:rsidR="00E01A8E" w:rsidRPr="000F1561">
        <w:rPr>
          <w:rFonts w:ascii="Garamond" w:eastAsia="Calibri" w:hAnsi="Garamond" w:cs="MrsEaves"/>
          <w:color w:val="000000"/>
        </w:rPr>
        <w:t xml:space="preserve"> (ID 765122)</w:t>
      </w:r>
    </w:p>
    <w:p w14:paraId="500AF7E8" w14:textId="77777777" w:rsidR="00057FD0" w:rsidRDefault="00057FD0" w:rsidP="007B7BAB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</w:p>
    <w:p w14:paraId="4FD561A9" w14:textId="77777777" w:rsidR="005015EC" w:rsidRPr="000F1561" w:rsidRDefault="005015EC" w:rsidP="005015EC">
      <w:pPr>
        <w:autoSpaceDE w:val="0"/>
        <w:autoSpaceDN w:val="0"/>
        <w:adjustRightInd w:val="0"/>
        <w:spacing w:line="241" w:lineRule="atLeast"/>
        <w:jc w:val="both"/>
        <w:rPr>
          <w:rFonts w:ascii="Garamond" w:eastAsia="Calibri" w:hAnsi="Garamond" w:cs="MrsEaves"/>
          <w:color w:val="000000"/>
        </w:rPr>
      </w:pPr>
      <w:r>
        <w:rPr>
          <w:rFonts w:ascii="Garamond" w:eastAsia="Calibri" w:hAnsi="Garamond" w:cs="MrsEaves"/>
          <w:b/>
          <w:color w:val="000000"/>
        </w:rPr>
        <w:t>American Association of H</w:t>
      </w:r>
      <w:r w:rsidR="00F514D6">
        <w:rPr>
          <w:rFonts w:ascii="Garamond" w:eastAsia="Calibri" w:hAnsi="Garamond" w:cs="MrsEaves"/>
          <w:b/>
          <w:color w:val="000000"/>
        </w:rPr>
        <w:t>ip and Knee Surgeons (AAHKS)</w:t>
      </w:r>
      <w:r w:rsidR="00F514D6">
        <w:rPr>
          <w:rFonts w:ascii="Garamond" w:eastAsia="Calibri" w:hAnsi="Garamond" w:cs="MrsEaves"/>
          <w:b/>
          <w:color w:val="000000"/>
        </w:rPr>
        <w:tab/>
      </w:r>
      <w:r w:rsidR="00F514D6">
        <w:rPr>
          <w:rFonts w:ascii="Garamond" w:eastAsia="Calibri" w:hAnsi="Garamond" w:cs="MrsEaves"/>
          <w:b/>
          <w:color w:val="000000"/>
        </w:rPr>
        <w:tab/>
      </w:r>
      <w:r w:rsidR="00F514D6">
        <w:rPr>
          <w:rFonts w:ascii="Garamond" w:eastAsia="Calibri" w:hAnsi="Garamond" w:cs="MrsEaves"/>
          <w:b/>
          <w:color w:val="000000"/>
        </w:rPr>
        <w:tab/>
        <w:t xml:space="preserve">   </w:t>
      </w:r>
      <w:r>
        <w:rPr>
          <w:rFonts w:ascii="Garamond" w:eastAsia="Calibri" w:hAnsi="Garamond" w:cs="MrsEaves"/>
          <w:color w:val="000000"/>
        </w:rPr>
        <w:t>2018</w:t>
      </w:r>
      <w:r w:rsidRPr="000F1561">
        <w:rPr>
          <w:rFonts w:ascii="Garamond" w:eastAsia="Calibri" w:hAnsi="Garamond" w:cs="MrsEaves"/>
          <w:color w:val="000000"/>
        </w:rPr>
        <w:t>-Present</w:t>
      </w:r>
    </w:p>
    <w:p w14:paraId="48107D31" w14:textId="77777777" w:rsidR="005015EC" w:rsidRDefault="005015EC" w:rsidP="005015EC">
      <w:pPr>
        <w:autoSpaceDE w:val="0"/>
        <w:autoSpaceDN w:val="0"/>
        <w:adjustRightInd w:val="0"/>
        <w:spacing w:line="241" w:lineRule="atLeast"/>
        <w:jc w:val="both"/>
        <w:rPr>
          <w:rFonts w:ascii="Garamond" w:eastAsia="Calibri" w:hAnsi="Garamond" w:cs="MrsEaves"/>
          <w:color w:val="000000"/>
        </w:rPr>
      </w:pPr>
      <w:r>
        <w:rPr>
          <w:rFonts w:ascii="Garamond" w:eastAsia="Calibri" w:hAnsi="Garamond" w:cs="MrsEaves"/>
          <w:color w:val="000000"/>
        </w:rPr>
        <w:t>Annual Meeting Abstract Reviewer</w:t>
      </w:r>
    </w:p>
    <w:p w14:paraId="346292E8" w14:textId="77777777" w:rsidR="008C11E1" w:rsidRDefault="008C11E1" w:rsidP="005015EC">
      <w:pPr>
        <w:autoSpaceDE w:val="0"/>
        <w:autoSpaceDN w:val="0"/>
        <w:adjustRightInd w:val="0"/>
        <w:spacing w:line="241" w:lineRule="atLeast"/>
        <w:jc w:val="both"/>
        <w:rPr>
          <w:rFonts w:ascii="Garamond" w:eastAsia="Calibri" w:hAnsi="Garamond" w:cs="MrsEaves"/>
          <w:color w:val="000000"/>
        </w:rPr>
      </w:pPr>
    </w:p>
    <w:p w14:paraId="5F9FCF9F" w14:textId="77777777" w:rsidR="008C11E1" w:rsidRPr="000F1561" w:rsidRDefault="008C11E1" w:rsidP="008C11E1">
      <w:pPr>
        <w:autoSpaceDE w:val="0"/>
        <w:autoSpaceDN w:val="0"/>
        <w:adjustRightInd w:val="0"/>
        <w:spacing w:line="241" w:lineRule="atLeast"/>
        <w:jc w:val="both"/>
        <w:rPr>
          <w:rFonts w:ascii="Garamond" w:eastAsia="Calibri" w:hAnsi="Garamond" w:cs="MrsEaves"/>
          <w:color w:val="000000"/>
        </w:rPr>
      </w:pPr>
      <w:r>
        <w:rPr>
          <w:rFonts w:ascii="Garamond" w:eastAsia="Calibri" w:hAnsi="Garamond" w:cs="MrsEaves"/>
          <w:b/>
          <w:color w:val="000000"/>
        </w:rPr>
        <w:t>AAHKS Journal of Arthroplasty Reviewer Mentorship Program</w:t>
      </w:r>
      <w:r w:rsidRPr="000F1561">
        <w:rPr>
          <w:rFonts w:ascii="Garamond" w:eastAsia="Calibri" w:hAnsi="Garamond" w:cs="MrsEaves"/>
          <w:color w:val="000000"/>
        </w:rPr>
        <w:tab/>
      </w:r>
      <w:r w:rsidRPr="000F1561">
        <w:rPr>
          <w:rFonts w:ascii="Garamond" w:eastAsia="Calibri" w:hAnsi="Garamond" w:cs="MrsEaves"/>
          <w:color w:val="000000"/>
        </w:rPr>
        <w:tab/>
        <w:t xml:space="preserve">     </w:t>
      </w:r>
      <w:r>
        <w:rPr>
          <w:rFonts w:ascii="Garamond" w:eastAsia="Calibri" w:hAnsi="Garamond" w:cs="MrsEaves"/>
          <w:color w:val="000000"/>
        </w:rPr>
        <w:tab/>
        <w:t xml:space="preserve">   </w:t>
      </w:r>
      <w:r w:rsidRPr="000F1561">
        <w:rPr>
          <w:rFonts w:ascii="Garamond" w:eastAsia="Calibri" w:hAnsi="Garamond" w:cs="MrsEaves"/>
          <w:color w:val="000000"/>
        </w:rPr>
        <w:t>20</w:t>
      </w:r>
      <w:r>
        <w:rPr>
          <w:rFonts w:ascii="Garamond" w:eastAsia="Calibri" w:hAnsi="Garamond" w:cs="MrsEaves"/>
          <w:color w:val="000000"/>
        </w:rPr>
        <w:t>26</w:t>
      </w:r>
      <w:r w:rsidRPr="000F1561">
        <w:rPr>
          <w:rFonts w:ascii="Garamond" w:eastAsia="Calibri" w:hAnsi="Garamond" w:cs="MrsEaves"/>
          <w:color w:val="000000"/>
        </w:rPr>
        <w:t>-Present</w:t>
      </w:r>
    </w:p>
    <w:p w14:paraId="10ECE4BA" w14:textId="77777777" w:rsidR="008C11E1" w:rsidRPr="000F1561" w:rsidRDefault="008C11E1" w:rsidP="008C11E1">
      <w:pPr>
        <w:autoSpaceDE w:val="0"/>
        <w:autoSpaceDN w:val="0"/>
        <w:adjustRightInd w:val="0"/>
        <w:spacing w:line="241" w:lineRule="atLeast"/>
        <w:jc w:val="both"/>
        <w:rPr>
          <w:rFonts w:ascii="Garamond" w:eastAsia="Calibri" w:hAnsi="Garamond" w:cs="MrsEaves"/>
          <w:color w:val="000000"/>
        </w:rPr>
      </w:pPr>
      <w:r>
        <w:rPr>
          <w:rFonts w:ascii="Garamond" w:eastAsia="Calibri" w:hAnsi="Garamond" w:cs="MrsEaves"/>
          <w:color w:val="000000"/>
        </w:rPr>
        <w:t>Mentor</w:t>
      </w:r>
    </w:p>
    <w:p w14:paraId="62793980" w14:textId="77777777" w:rsidR="008C11E1" w:rsidRPr="003D3962" w:rsidRDefault="008C11E1" w:rsidP="005015EC">
      <w:pPr>
        <w:autoSpaceDE w:val="0"/>
        <w:autoSpaceDN w:val="0"/>
        <w:adjustRightInd w:val="0"/>
        <w:spacing w:line="241" w:lineRule="atLeast"/>
        <w:jc w:val="both"/>
        <w:rPr>
          <w:rFonts w:ascii="Garamond" w:eastAsia="Calibri" w:hAnsi="Garamond" w:cs="MrsEaves"/>
          <w:color w:val="000000"/>
        </w:rPr>
      </w:pPr>
    </w:p>
    <w:p w14:paraId="3B9F90C0" w14:textId="77777777" w:rsidR="005015EC" w:rsidRDefault="005015EC" w:rsidP="005015EC">
      <w:pPr>
        <w:rPr>
          <w:rFonts w:ascii="Garamond" w:hAnsi="Garamond"/>
          <w:b/>
          <w:sz w:val="28"/>
          <w:szCs w:val="28"/>
          <w:u w:val="single"/>
        </w:rPr>
      </w:pPr>
    </w:p>
    <w:p w14:paraId="7380E851" w14:textId="77777777" w:rsidR="005015EC" w:rsidRPr="00317FCE" w:rsidRDefault="005015EC" w:rsidP="005015EC">
      <w:pPr>
        <w:rPr>
          <w:rFonts w:ascii="Garamond" w:hAnsi="Garamond"/>
          <w:b/>
          <w:u w:val="single"/>
        </w:rPr>
      </w:pPr>
      <w:r>
        <w:rPr>
          <w:rFonts w:ascii="Garamond" w:hAnsi="Garamond"/>
          <w:b/>
          <w:sz w:val="28"/>
          <w:szCs w:val="28"/>
          <w:u w:val="single"/>
        </w:rPr>
        <w:t xml:space="preserve">Leadership                 </w:t>
      </w:r>
      <w:r w:rsidRPr="00317FCE">
        <w:rPr>
          <w:rFonts w:ascii="Garamond" w:hAnsi="Garamond"/>
          <w:b/>
          <w:u w:val="single"/>
        </w:rPr>
        <w:t>_____________</w:t>
      </w:r>
      <w:r>
        <w:rPr>
          <w:rFonts w:ascii="Garamond" w:hAnsi="Garamond"/>
          <w:b/>
          <w:u w:val="single"/>
        </w:rPr>
        <w:t xml:space="preserve">                    </w:t>
      </w:r>
      <w:r w:rsidRPr="00317FCE">
        <w:rPr>
          <w:rFonts w:ascii="Garamond" w:hAnsi="Garamond"/>
          <w:b/>
          <w:u w:val="single"/>
        </w:rPr>
        <w:t>__</w:t>
      </w:r>
      <w:r>
        <w:rPr>
          <w:rFonts w:ascii="Garamond" w:hAnsi="Garamond"/>
          <w:b/>
          <w:u w:val="single"/>
        </w:rPr>
        <w:t xml:space="preserve">_________________                        _  _                                      </w:t>
      </w:r>
      <w:r w:rsidRPr="00E01A8E">
        <w:rPr>
          <w:rFonts w:ascii="Garamond" w:hAnsi="Garamond"/>
          <w:b/>
          <w:u w:val="single"/>
        </w:rPr>
        <w:t xml:space="preserve">   </w:t>
      </w:r>
    </w:p>
    <w:p w14:paraId="335D7213" w14:textId="77777777" w:rsidR="005015EC" w:rsidRDefault="005015EC" w:rsidP="005015EC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</w:p>
    <w:p w14:paraId="22EE061D" w14:textId="0C9702E2" w:rsidR="00CA1DBD" w:rsidRDefault="00CA1DBD" w:rsidP="00CA1DBD">
      <w:pPr>
        <w:pStyle w:val="Achievement"/>
        <w:numPr>
          <w:ilvl w:val="0"/>
          <w:numId w:val="0"/>
        </w:numPr>
        <w:spacing w:after="0" w:line="240" w:lineRule="auto"/>
        <w:jc w:val="left"/>
      </w:pPr>
      <w:r w:rsidRPr="00534648">
        <w:rPr>
          <w:b/>
        </w:rPr>
        <w:t>Illinois Bone &amp; Joint Institute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250198">
        <w:t xml:space="preserve">    </w:t>
      </w:r>
      <w:r>
        <w:t>2015-</w:t>
      </w:r>
      <w:r w:rsidR="00250198">
        <w:t>2020</w:t>
      </w:r>
    </w:p>
    <w:p w14:paraId="206D5DC1" w14:textId="77777777" w:rsidR="00CA1DBD" w:rsidRPr="00CA1DBD" w:rsidRDefault="00CA1DBD" w:rsidP="00CA1DBD">
      <w:pPr>
        <w:pStyle w:val="Achievement"/>
        <w:numPr>
          <w:ilvl w:val="0"/>
          <w:numId w:val="0"/>
        </w:numPr>
        <w:spacing w:after="0" w:line="240" w:lineRule="auto"/>
        <w:jc w:val="left"/>
      </w:pPr>
      <w:r>
        <w:lastRenderedPageBreak/>
        <w:t>Member of Practice Management Committee – Morton Grove Division</w:t>
      </w:r>
    </w:p>
    <w:p w14:paraId="1EB27913" w14:textId="77777777" w:rsidR="00CA1DBD" w:rsidRDefault="00CA1DBD" w:rsidP="005015EC">
      <w:pPr>
        <w:autoSpaceDE w:val="0"/>
        <w:autoSpaceDN w:val="0"/>
        <w:adjustRightInd w:val="0"/>
        <w:spacing w:line="241" w:lineRule="atLeast"/>
        <w:jc w:val="both"/>
        <w:rPr>
          <w:rFonts w:ascii="Garamond" w:eastAsia="Calibri" w:hAnsi="Garamond" w:cs="MrsEaves"/>
          <w:b/>
          <w:color w:val="000000"/>
        </w:rPr>
      </w:pPr>
    </w:p>
    <w:p w14:paraId="3FDB9E13" w14:textId="5A755B87" w:rsidR="00534648" w:rsidRPr="000F1561" w:rsidRDefault="005015EC" w:rsidP="005015EC">
      <w:pPr>
        <w:autoSpaceDE w:val="0"/>
        <w:autoSpaceDN w:val="0"/>
        <w:adjustRightInd w:val="0"/>
        <w:spacing w:line="241" w:lineRule="atLeast"/>
        <w:jc w:val="both"/>
        <w:rPr>
          <w:rFonts w:ascii="Garamond" w:eastAsia="Calibri" w:hAnsi="Garamond" w:cs="MrsEaves"/>
          <w:color w:val="000000"/>
        </w:rPr>
      </w:pPr>
      <w:r>
        <w:rPr>
          <w:rFonts w:ascii="Garamond" w:eastAsia="Calibri" w:hAnsi="Garamond" w:cs="MrsEaves"/>
          <w:b/>
          <w:color w:val="000000"/>
        </w:rPr>
        <w:t>Advocate Physician Partners (APP)/Advocate Lutheran General Hospital</w:t>
      </w:r>
      <w:r>
        <w:rPr>
          <w:rFonts w:ascii="Garamond" w:eastAsia="Calibri" w:hAnsi="Garamond" w:cs="MrsEaves"/>
          <w:b/>
          <w:color w:val="000000"/>
        </w:rPr>
        <w:tab/>
      </w:r>
      <w:r w:rsidR="00F514D6">
        <w:rPr>
          <w:rFonts w:ascii="Garamond" w:eastAsia="Calibri" w:hAnsi="Garamond" w:cs="MrsEaves"/>
          <w:b/>
          <w:color w:val="000000"/>
        </w:rPr>
        <w:t xml:space="preserve">   </w:t>
      </w:r>
      <w:r w:rsidR="00B801D9">
        <w:rPr>
          <w:rFonts w:ascii="Garamond" w:eastAsia="Calibri" w:hAnsi="Garamond" w:cs="MrsEaves"/>
          <w:b/>
          <w:color w:val="000000"/>
        </w:rPr>
        <w:t xml:space="preserve">    </w:t>
      </w:r>
      <w:r>
        <w:rPr>
          <w:rFonts w:ascii="Garamond" w:eastAsia="Calibri" w:hAnsi="Garamond" w:cs="MrsEaves"/>
          <w:color w:val="000000"/>
        </w:rPr>
        <w:t>2018</w:t>
      </w:r>
      <w:r w:rsidRPr="000F1561">
        <w:rPr>
          <w:rFonts w:ascii="Garamond" w:eastAsia="Calibri" w:hAnsi="Garamond" w:cs="MrsEaves"/>
          <w:color w:val="000000"/>
        </w:rPr>
        <w:t>-</w:t>
      </w:r>
      <w:r w:rsidR="00B801D9">
        <w:rPr>
          <w:rFonts w:ascii="Garamond" w:eastAsia="Calibri" w:hAnsi="Garamond" w:cs="MrsEaves"/>
          <w:color w:val="000000"/>
        </w:rPr>
        <w:t>2024</w:t>
      </w:r>
    </w:p>
    <w:p w14:paraId="674C2660" w14:textId="77777777" w:rsidR="005015EC" w:rsidRPr="003D3962" w:rsidRDefault="005015EC" w:rsidP="005015EC">
      <w:pPr>
        <w:autoSpaceDE w:val="0"/>
        <w:autoSpaceDN w:val="0"/>
        <w:adjustRightInd w:val="0"/>
        <w:spacing w:line="241" w:lineRule="atLeast"/>
        <w:jc w:val="both"/>
        <w:rPr>
          <w:rFonts w:ascii="Garamond" w:eastAsia="Calibri" w:hAnsi="Garamond" w:cs="MrsEaves"/>
          <w:color w:val="000000"/>
        </w:rPr>
      </w:pPr>
      <w:r>
        <w:rPr>
          <w:rFonts w:ascii="Garamond" w:eastAsia="Calibri" w:hAnsi="Garamond" w:cs="MrsEaves"/>
          <w:color w:val="000000"/>
        </w:rPr>
        <w:t>Appointed PHO Board Member</w:t>
      </w:r>
    </w:p>
    <w:p w14:paraId="6F692B28" w14:textId="77777777" w:rsidR="005015EC" w:rsidRDefault="005015EC" w:rsidP="005015EC">
      <w:pPr>
        <w:pStyle w:val="Achievement"/>
        <w:numPr>
          <w:ilvl w:val="0"/>
          <w:numId w:val="0"/>
        </w:numPr>
        <w:spacing w:after="0" w:line="240" w:lineRule="auto"/>
        <w:jc w:val="left"/>
      </w:pPr>
    </w:p>
    <w:p w14:paraId="30A98828" w14:textId="7A36016C" w:rsidR="00534648" w:rsidRDefault="00534648" w:rsidP="005015EC">
      <w:pPr>
        <w:pStyle w:val="Achievement"/>
        <w:numPr>
          <w:ilvl w:val="0"/>
          <w:numId w:val="0"/>
        </w:numPr>
        <w:spacing w:after="0" w:line="240" w:lineRule="auto"/>
        <w:jc w:val="left"/>
      </w:pPr>
      <w:r w:rsidRPr="00534648">
        <w:rPr>
          <w:b/>
        </w:rPr>
        <w:t>Illinois Bone &amp; Joint Institute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250198">
        <w:t xml:space="preserve">    </w:t>
      </w:r>
      <w:r>
        <w:t>2018-</w:t>
      </w:r>
      <w:r w:rsidR="00250198">
        <w:t>2021</w:t>
      </w:r>
    </w:p>
    <w:p w14:paraId="72D92C49" w14:textId="77777777" w:rsidR="00534648" w:rsidRDefault="00534648" w:rsidP="005015EC">
      <w:pPr>
        <w:pStyle w:val="Achievement"/>
        <w:numPr>
          <w:ilvl w:val="0"/>
          <w:numId w:val="0"/>
        </w:numPr>
        <w:spacing w:after="0" w:line="240" w:lineRule="auto"/>
        <w:jc w:val="left"/>
      </w:pPr>
      <w:r>
        <w:t>Member of Organization Executive Committee</w:t>
      </w:r>
    </w:p>
    <w:p w14:paraId="1084F0D9" w14:textId="77777777" w:rsidR="00534648" w:rsidRPr="00C36AC1" w:rsidRDefault="00534648" w:rsidP="005015EC">
      <w:pPr>
        <w:pStyle w:val="Achievement"/>
        <w:numPr>
          <w:ilvl w:val="0"/>
          <w:numId w:val="0"/>
        </w:numPr>
        <w:spacing w:after="0" w:line="240" w:lineRule="auto"/>
        <w:jc w:val="left"/>
      </w:pPr>
    </w:p>
    <w:p w14:paraId="57185FEA" w14:textId="77777777" w:rsidR="005015EC" w:rsidRPr="000F1561" w:rsidRDefault="005015EC" w:rsidP="005015EC">
      <w:pPr>
        <w:autoSpaceDE w:val="0"/>
        <w:autoSpaceDN w:val="0"/>
        <w:adjustRightInd w:val="0"/>
        <w:spacing w:line="241" w:lineRule="atLeast"/>
        <w:jc w:val="both"/>
        <w:rPr>
          <w:rFonts w:ascii="Garamond" w:eastAsia="Calibri" w:hAnsi="Garamond" w:cs="MrsEaves"/>
          <w:color w:val="000000"/>
        </w:rPr>
      </w:pPr>
      <w:r>
        <w:rPr>
          <w:rFonts w:ascii="Garamond" w:eastAsia="Calibri" w:hAnsi="Garamond" w:cs="MrsEaves"/>
          <w:b/>
          <w:color w:val="000000"/>
        </w:rPr>
        <w:t xml:space="preserve">Illinois Bone &amp; Joint Institute </w:t>
      </w:r>
      <w:r>
        <w:rPr>
          <w:rFonts w:ascii="Garamond" w:eastAsia="Calibri" w:hAnsi="Garamond" w:cs="MrsEaves"/>
          <w:b/>
          <w:color w:val="000000"/>
        </w:rPr>
        <w:tab/>
      </w:r>
      <w:r>
        <w:rPr>
          <w:rFonts w:ascii="Garamond" w:eastAsia="Calibri" w:hAnsi="Garamond" w:cs="MrsEaves"/>
          <w:b/>
          <w:color w:val="000000"/>
        </w:rPr>
        <w:tab/>
      </w:r>
      <w:r>
        <w:rPr>
          <w:rFonts w:ascii="Garamond" w:eastAsia="Calibri" w:hAnsi="Garamond" w:cs="MrsEaves"/>
          <w:b/>
          <w:color w:val="000000"/>
        </w:rPr>
        <w:tab/>
      </w:r>
      <w:r>
        <w:rPr>
          <w:rFonts w:ascii="Garamond" w:eastAsia="Calibri" w:hAnsi="Garamond" w:cs="MrsEaves"/>
          <w:b/>
          <w:color w:val="000000"/>
        </w:rPr>
        <w:tab/>
      </w:r>
      <w:r>
        <w:rPr>
          <w:rFonts w:ascii="Garamond" w:eastAsia="Calibri" w:hAnsi="Garamond" w:cs="MrsEaves"/>
          <w:b/>
          <w:color w:val="000000"/>
        </w:rPr>
        <w:tab/>
      </w:r>
      <w:r>
        <w:rPr>
          <w:rFonts w:ascii="Garamond" w:eastAsia="Calibri" w:hAnsi="Garamond" w:cs="MrsEaves"/>
          <w:b/>
          <w:color w:val="000000"/>
        </w:rPr>
        <w:tab/>
      </w:r>
      <w:r>
        <w:rPr>
          <w:rFonts w:ascii="Garamond" w:eastAsia="Calibri" w:hAnsi="Garamond" w:cs="MrsEaves"/>
          <w:b/>
          <w:color w:val="000000"/>
        </w:rPr>
        <w:tab/>
      </w:r>
      <w:r w:rsidR="00F514D6">
        <w:rPr>
          <w:rFonts w:ascii="Garamond" w:eastAsia="Calibri" w:hAnsi="Garamond" w:cs="MrsEaves"/>
          <w:b/>
          <w:color w:val="000000"/>
        </w:rPr>
        <w:t xml:space="preserve">   </w:t>
      </w:r>
      <w:r w:rsidR="00534648">
        <w:rPr>
          <w:rFonts w:ascii="Garamond" w:eastAsia="Calibri" w:hAnsi="Garamond" w:cs="MrsEaves"/>
          <w:b/>
          <w:color w:val="000000"/>
        </w:rPr>
        <w:t xml:space="preserve">    </w:t>
      </w:r>
      <w:r>
        <w:rPr>
          <w:rFonts w:ascii="Garamond" w:eastAsia="Calibri" w:hAnsi="Garamond" w:cs="MrsEaves"/>
          <w:color w:val="000000"/>
        </w:rPr>
        <w:t>2018</w:t>
      </w:r>
      <w:r w:rsidRPr="000F1561">
        <w:rPr>
          <w:rFonts w:ascii="Garamond" w:eastAsia="Calibri" w:hAnsi="Garamond" w:cs="MrsEaves"/>
          <w:color w:val="000000"/>
        </w:rPr>
        <w:t>-</w:t>
      </w:r>
      <w:r w:rsidR="00534648">
        <w:rPr>
          <w:rFonts w:ascii="Garamond" w:eastAsia="Calibri" w:hAnsi="Garamond" w:cs="MrsEaves"/>
          <w:color w:val="000000"/>
        </w:rPr>
        <w:t>2019</w:t>
      </w:r>
    </w:p>
    <w:p w14:paraId="5D247EDB" w14:textId="77777777" w:rsidR="005015EC" w:rsidRDefault="005015EC" w:rsidP="005015EC">
      <w:pPr>
        <w:autoSpaceDE w:val="0"/>
        <w:autoSpaceDN w:val="0"/>
        <w:adjustRightInd w:val="0"/>
        <w:spacing w:line="241" w:lineRule="atLeast"/>
        <w:jc w:val="both"/>
        <w:rPr>
          <w:rFonts w:ascii="Garamond" w:eastAsia="Calibri" w:hAnsi="Garamond" w:cs="MrsEaves"/>
          <w:color w:val="000000"/>
        </w:rPr>
      </w:pPr>
      <w:r>
        <w:rPr>
          <w:rFonts w:ascii="Garamond" w:eastAsia="Calibri" w:hAnsi="Garamond" w:cs="MrsEaves"/>
          <w:color w:val="000000"/>
        </w:rPr>
        <w:t>Vice Chairman Marketing and Business Development Committee</w:t>
      </w:r>
    </w:p>
    <w:p w14:paraId="5C237225" w14:textId="77777777" w:rsidR="00534648" w:rsidRDefault="00534648" w:rsidP="005015EC">
      <w:pPr>
        <w:autoSpaceDE w:val="0"/>
        <w:autoSpaceDN w:val="0"/>
        <w:adjustRightInd w:val="0"/>
        <w:spacing w:line="241" w:lineRule="atLeast"/>
        <w:jc w:val="both"/>
        <w:rPr>
          <w:rFonts w:ascii="Garamond" w:eastAsia="Calibri" w:hAnsi="Garamond" w:cs="MrsEaves"/>
          <w:color w:val="000000"/>
        </w:rPr>
      </w:pPr>
    </w:p>
    <w:p w14:paraId="56DEE66F" w14:textId="5B746119" w:rsidR="00BF51FB" w:rsidRPr="000F1561" w:rsidRDefault="00BF51FB" w:rsidP="00BF51FB">
      <w:pPr>
        <w:autoSpaceDE w:val="0"/>
        <w:autoSpaceDN w:val="0"/>
        <w:adjustRightInd w:val="0"/>
        <w:spacing w:line="241" w:lineRule="atLeast"/>
        <w:jc w:val="both"/>
        <w:rPr>
          <w:rFonts w:ascii="Garamond" w:eastAsia="Calibri" w:hAnsi="Garamond" w:cs="MrsEaves"/>
          <w:color w:val="000000"/>
        </w:rPr>
      </w:pPr>
      <w:r>
        <w:rPr>
          <w:rFonts w:ascii="Garamond" w:eastAsia="Calibri" w:hAnsi="Garamond" w:cs="MrsEaves"/>
          <w:b/>
          <w:color w:val="000000"/>
        </w:rPr>
        <w:t xml:space="preserve">Illinois Bone &amp; Joint Institute </w:t>
      </w:r>
      <w:r>
        <w:rPr>
          <w:rFonts w:ascii="Garamond" w:eastAsia="Calibri" w:hAnsi="Garamond" w:cs="MrsEaves"/>
          <w:b/>
          <w:color w:val="000000"/>
        </w:rPr>
        <w:tab/>
      </w:r>
      <w:r>
        <w:rPr>
          <w:rFonts w:ascii="Garamond" w:eastAsia="Calibri" w:hAnsi="Garamond" w:cs="MrsEaves"/>
          <w:b/>
          <w:color w:val="000000"/>
        </w:rPr>
        <w:tab/>
      </w:r>
      <w:r>
        <w:rPr>
          <w:rFonts w:ascii="Garamond" w:eastAsia="Calibri" w:hAnsi="Garamond" w:cs="MrsEaves"/>
          <w:b/>
          <w:color w:val="000000"/>
        </w:rPr>
        <w:tab/>
      </w:r>
      <w:r>
        <w:rPr>
          <w:rFonts w:ascii="Garamond" w:eastAsia="Calibri" w:hAnsi="Garamond" w:cs="MrsEaves"/>
          <w:b/>
          <w:color w:val="000000"/>
        </w:rPr>
        <w:tab/>
      </w:r>
      <w:r>
        <w:rPr>
          <w:rFonts w:ascii="Garamond" w:eastAsia="Calibri" w:hAnsi="Garamond" w:cs="MrsEaves"/>
          <w:b/>
          <w:color w:val="000000"/>
        </w:rPr>
        <w:tab/>
      </w:r>
      <w:r>
        <w:rPr>
          <w:rFonts w:ascii="Garamond" w:eastAsia="Calibri" w:hAnsi="Garamond" w:cs="MrsEaves"/>
          <w:b/>
          <w:color w:val="000000"/>
        </w:rPr>
        <w:tab/>
      </w:r>
      <w:r>
        <w:rPr>
          <w:rFonts w:ascii="Garamond" w:eastAsia="Calibri" w:hAnsi="Garamond" w:cs="MrsEaves"/>
          <w:b/>
          <w:color w:val="000000"/>
        </w:rPr>
        <w:tab/>
        <w:t xml:space="preserve">   </w:t>
      </w:r>
      <w:r w:rsidR="00250198">
        <w:rPr>
          <w:rFonts w:ascii="Garamond" w:eastAsia="Calibri" w:hAnsi="Garamond" w:cs="MrsEaves"/>
          <w:b/>
          <w:color w:val="000000"/>
        </w:rPr>
        <w:t xml:space="preserve">    </w:t>
      </w:r>
      <w:r>
        <w:rPr>
          <w:rFonts w:ascii="Garamond" w:eastAsia="Calibri" w:hAnsi="Garamond" w:cs="MrsEaves"/>
          <w:color w:val="000000"/>
        </w:rPr>
        <w:t>2019-</w:t>
      </w:r>
      <w:r w:rsidR="00250198">
        <w:rPr>
          <w:rFonts w:ascii="Garamond" w:eastAsia="Calibri" w:hAnsi="Garamond" w:cs="MrsEaves"/>
          <w:color w:val="000000"/>
        </w:rPr>
        <w:t>2021</w:t>
      </w:r>
    </w:p>
    <w:p w14:paraId="403B06DE" w14:textId="77777777" w:rsidR="00BF51FB" w:rsidRDefault="00BF51FB" w:rsidP="00BF51FB">
      <w:pPr>
        <w:autoSpaceDE w:val="0"/>
        <w:autoSpaceDN w:val="0"/>
        <w:adjustRightInd w:val="0"/>
        <w:spacing w:line="241" w:lineRule="atLeast"/>
        <w:jc w:val="both"/>
        <w:rPr>
          <w:rFonts w:ascii="Garamond" w:eastAsia="Calibri" w:hAnsi="Garamond" w:cs="MrsEaves"/>
          <w:color w:val="000000"/>
        </w:rPr>
      </w:pPr>
      <w:r>
        <w:rPr>
          <w:rFonts w:ascii="Garamond" w:eastAsia="Calibri" w:hAnsi="Garamond" w:cs="MrsEaves"/>
          <w:color w:val="000000"/>
        </w:rPr>
        <w:t>Chairman Centers of Excellence Committee</w:t>
      </w:r>
    </w:p>
    <w:p w14:paraId="3383449F" w14:textId="77777777" w:rsidR="004B17D0" w:rsidRDefault="004B17D0" w:rsidP="005015EC">
      <w:pPr>
        <w:pStyle w:val="Achievement"/>
        <w:numPr>
          <w:ilvl w:val="0"/>
          <w:numId w:val="0"/>
        </w:numPr>
        <w:spacing w:after="0" w:line="240" w:lineRule="auto"/>
        <w:jc w:val="left"/>
      </w:pPr>
    </w:p>
    <w:p w14:paraId="66F45D9B" w14:textId="2DC7C0BB" w:rsidR="00250198" w:rsidRDefault="00250198" w:rsidP="00250198">
      <w:pPr>
        <w:pStyle w:val="Achievement"/>
        <w:numPr>
          <w:ilvl w:val="0"/>
          <w:numId w:val="0"/>
        </w:numPr>
        <w:spacing w:after="0" w:line="240" w:lineRule="auto"/>
        <w:jc w:val="left"/>
      </w:pPr>
      <w:r w:rsidRPr="00534648">
        <w:rPr>
          <w:b/>
        </w:rPr>
        <w:t>Illinois Bone &amp; Joint Institute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2020-present</w:t>
      </w:r>
    </w:p>
    <w:p w14:paraId="47B7F2A7" w14:textId="22E680DE" w:rsidR="00250198" w:rsidRPr="00CA1DBD" w:rsidRDefault="00250198" w:rsidP="00250198">
      <w:pPr>
        <w:pStyle w:val="Achievement"/>
        <w:numPr>
          <w:ilvl w:val="0"/>
          <w:numId w:val="0"/>
        </w:numPr>
        <w:spacing w:after="0" w:line="240" w:lineRule="auto"/>
        <w:jc w:val="left"/>
      </w:pPr>
      <w:r>
        <w:t>Elected Member of Near North Regional Board</w:t>
      </w:r>
    </w:p>
    <w:p w14:paraId="4DEC56A9" w14:textId="77777777" w:rsidR="005015EC" w:rsidRDefault="005015EC" w:rsidP="005015EC">
      <w:pPr>
        <w:pStyle w:val="Achievement"/>
        <w:numPr>
          <w:ilvl w:val="0"/>
          <w:numId w:val="0"/>
        </w:numPr>
        <w:spacing w:after="0" w:line="240" w:lineRule="auto"/>
        <w:jc w:val="left"/>
      </w:pPr>
    </w:p>
    <w:p w14:paraId="7BEA34BF" w14:textId="298F8227" w:rsidR="00250198" w:rsidRDefault="00250198" w:rsidP="00250198">
      <w:pPr>
        <w:pStyle w:val="Achievement"/>
        <w:numPr>
          <w:ilvl w:val="0"/>
          <w:numId w:val="0"/>
        </w:numPr>
        <w:spacing w:after="0" w:line="240" w:lineRule="auto"/>
        <w:jc w:val="left"/>
      </w:pPr>
      <w:r w:rsidRPr="00534648">
        <w:rPr>
          <w:b/>
        </w:rPr>
        <w:t>Illinois Bone &amp; Joint Institute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2021-present</w:t>
      </w:r>
    </w:p>
    <w:p w14:paraId="62F671AE" w14:textId="78C7F13D" w:rsidR="00250198" w:rsidRDefault="007C3A88" w:rsidP="00250198">
      <w:pPr>
        <w:pStyle w:val="Achievement"/>
        <w:numPr>
          <w:ilvl w:val="0"/>
          <w:numId w:val="0"/>
        </w:numPr>
        <w:spacing w:after="0" w:line="240" w:lineRule="auto"/>
        <w:jc w:val="left"/>
      </w:pPr>
      <w:r>
        <w:t>Elected Member of Organization Board of Managers</w:t>
      </w:r>
    </w:p>
    <w:p w14:paraId="7EC5757F" w14:textId="77777777" w:rsidR="00AD62BF" w:rsidRDefault="00AD62BF" w:rsidP="005015EC">
      <w:pPr>
        <w:pStyle w:val="Achievement"/>
        <w:numPr>
          <w:ilvl w:val="0"/>
          <w:numId w:val="0"/>
        </w:numPr>
        <w:spacing w:after="0" w:line="240" w:lineRule="auto"/>
        <w:jc w:val="left"/>
      </w:pPr>
    </w:p>
    <w:p w14:paraId="034DECD0" w14:textId="1E1F9E13" w:rsidR="007C3A88" w:rsidRDefault="007C3A88" w:rsidP="007C3A88">
      <w:pPr>
        <w:pStyle w:val="Achievement"/>
        <w:numPr>
          <w:ilvl w:val="0"/>
          <w:numId w:val="0"/>
        </w:numPr>
        <w:spacing w:after="0" w:line="240" w:lineRule="auto"/>
        <w:jc w:val="left"/>
      </w:pPr>
      <w:r>
        <w:rPr>
          <w:b/>
        </w:rPr>
        <w:t>Illinois Association of Orthopedic Surgeons</w:t>
      </w:r>
      <w:r>
        <w:tab/>
      </w:r>
      <w:r>
        <w:tab/>
      </w:r>
      <w:r>
        <w:tab/>
      </w:r>
      <w:r>
        <w:tab/>
      </w:r>
      <w:r>
        <w:tab/>
        <w:t xml:space="preserve">   2021-present</w:t>
      </w:r>
    </w:p>
    <w:p w14:paraId="5F829AA9" w14:textId="6100B163" w:rsidR="007C3A88" w:rsidRDefault="007C3A88" w:rsidP="007C3A88">
      <w:pPr>
        <w:pStyle w:val="Achievement"/>
        <w:numPr>
          <w:ilvl w:val="0"/>
          <w:numId w:val="0"/>
        </w:numPr>
        <w:spacing w:after="0" w:line="240" w:lineRule="auto"/>
        <w:jc w:val="left"/>
      </w:pPr>
      <w:r>
        <w:t>Member of Board of Directors</w:t>
      </w:r>
    </w:p>
    <w:p w14:paraId="78397CBF" w14:textId="77777777" w:rsidR="00AD62BF" w:rsidRDefault="00AD62BF" w:rsidP="005015EC">
      <w:pPr>
        <w:pStyle w:val="Achievement"/>
        <w:numPr>
          <w:ilvl w:val="0"/>
          <w:numId w:val="0"/>
        </w:numPr>
        <w:spacing w:after="0" w:line="240" w:lineRule="auto"/>
        <w:jc w:val="left"/>
      </w:pPr>
    </w:p>
    <w:p w14:paraId="6EA7A790" w14:textId="7C14CBEE" w:rsidR="000C1B59" w:rsidRDefault="000C1B59" w:rsidP="000C1B59">
      <w:pPr>
        <w:pStyle w:val="Achievement"/>
        <w:numPr>
          <w:ilvl w:val="0"/>
          <w:numId w:val="0"/>
        </w:numPr>
        <w:spacing w:after="0" w:line="240" w:lineRule="auto"/>
        <w:jc w:val="left"/>
      </w:pPr>
      <w:r>
        <w:rPr>
          <w:b/>
        </w:rPr>
        <w:t>Illinois Association of Orthopedic Surgeons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A51071">
        <w:t xml:space="preserve">    </w:t>
      </w:r>
      <w:r>
        <w:t>2024-</w:t>
      </w:r>
      <w:r w:rsidR="00A51071">
        <w:t>2025</w:t>
      </w:r>
    </w:p>
    <w:p w14:paraId="585B1024" w14:textId="043A980F" w:rsidR="000C1B59" w:rsidRDefault="000C1B59" w:rsidP="005015EC">
      <w:pPr>
        <w:pStyle w:val="Achievement"/>
        <w:numPr>
          <w:ilvl w:val="0"/>
          <w:numId w:val="0"/>
        </w:numPr>
        <w:spacing w:after="0" w:line="240" w:lineRule="auto"/>
        <w:jc w:val="left"/>
      </w:pPr>
      <w:r>
        <w:t>Vice President</w:t>
      </w:r>
    </w:p>
    <w:p w14:paraId="32E0A1B0" w14:textId="77777777" w:rsidR="000C1B59" w:rsidRDefault="000C1B59" w:rsidP="005015EC">
      <w:pPr>
        <w:pStyle w:val="Achievement"/>
        <w:numPr>
          <w:ilvl w:val="0"/>
          <w:numId w:val="0"/>
        </w:numPr>
        <w:spacing w:after="0" w:line="240" w:lineRule="auto"/>
        <w:jc w:val="left"/>
      </w:pPr>
    </w:p>
    <w:p w14:paraId="20BE6D0F" w14:textId="1C02FBB0" w:rsidR="00A51071" w:rsidRDefault="00A51071" w:rsidP="00A51071">
      <w:pPr>
        <w:pStyle w:val="Achievement"/>
        <w:numPr>
          <w:ilvl w:val="0"/>
          <w:numId w:val="0"/>
        </w:numPr>
        <w:spacing w:after="0" w:line="240" w:lineRule="auto"/>
        <w:jc w:val="left"/>
      </w:pPr>
      <w:r>
        <w:rPr>
          <w:b/>
        </w:rPr>
        <w:t>Illinois Association of Orthopedic Surgeons</w:t>
      </w:r>
      <w:r>
        <w:tab/>
      </w:r>
      <w:r>
        <w:tab/>
      </w:r>
      <w:r>
        <w:tab/>
      </w:r>
      <w:r>
        <w:tab/>
      </w:r>
      <w:r>
        <w:tab/>
        <w:t xml:space="preserve">   2026-present</w:t>
      </w:r>
    </w:p>
    <w:p w14:paraId="73FF5F09" w14:textId="233CE54C" w:rsidR="00A51071" w:rsidRDefault="00A51071" w:rsidP="005015EC">
      <w:pPr>
        <w:pStyle w:val="Achievement"/>
        <w:numPr>
          <w:ilvl w:val="0"/>
          <w:numId w:val="0"/>
        </w:numPr>
        <w:spacing w:after="0" w:line="240" w:lineRule="auto"/>
        <w:jc w:val="left"/>
      </w:pPr>
      <w:r>
        <w:t>President</w:t>
      </w:r>
    </w:p>
    <w:p w14:paraId="0D556989" w14:textId="77777777" w:rsidR="00A51071" w:rsidRDefault="00A51071" w:rsidP="005015EC">
      <w:pPr>
        <w:pStyle w:val="Achievement"/>
        <w:numPr>
          <w:ilvl w:val="0"/>
          <w:numId w:val="0"/>
        </w:numPr>
        <w:spacing w:after="0" w:line="240" w:lineRule="auto"/>
        <w:jc w:val="left"/>
      </w:pPr>
    </w:p>
    <w:p w14:paraId="2CE08729" w14:textId="531A7F31" w:rsidR="00BB6E7D" w:rsidRDefault="00BB6E7D" w:rsidP="00BB6E7D">
      <w:pPr>
        <w:pStyle w:val="Achievement"/>
        <w:numPr>
          <w:ilvl w:val="0"/>
          <w:numId w:val="0"/>
        </w:numPr>
        <w:spacing w:after="0" w:line="240" w:lineRule="auto"/>
        <w:jc w:val="left"/>
      </w:pPr>
      <w:r>
        <w:rPr>
          <w:b/>
        </w:rPr>
        <w:t>Advocate Lutheran General Hospital</w:t>
      </w:r>
      <w:r>
        <w:tab/>
      </w:r>
      <w:r>
        <w:tab/>
      </w:r>
      <w:r>
        <w:tab/>
      </w:r>
      <w:r>
        <w:tab/>
        <w:t xml:space="preserve">                           2023-present</w:t>
      </w:r>
    </w:p>
    <w:p w14:paraId="1DDD49CA" w14:textId="78550E45" w:rsidR="00BB6E7D" w:rsidRDefault="00BB6E7D" w:rsidP="005015EC">
      <w:pPr>
        <w:pStyle w:val="Achievement"/>
        <w:numPr>
          <w:ilvl w:val="0"/>
          <w:numId w:val="0"/>
        </w:numPr>
        <w:spacing w:after="0" w:line="240" w:lineRule="auto"/>
        <w:jc w:val="left"/>
      </w:pPr>
      <w:r>
        <w:t>Chairman of Department of Orthopedics</w:t>
      </w:r>
    </w:p>
    <w:p w14:paraId="0C23980C" w14:textId="77777777" w:rsidR="00BB6E7D" w:rsidRDefault="00BB6E7D" w:rsidP="00AD62BF">
      <w:pPr>
        <w:pStyle w:val="Achievement"/>
        <w:numPr>
          <w:ilvl w:val="0"/>
          <w:numId w:val="0"/>
        </w:numPr>
        <w:spacing w:after="0" w:line="240" w:lineRule="auto"/>
        <w:jc w:val="right"/>
        <w:rPr>
          <w:sz w:val="20"/>
          <w:szCs w:val="20"/>
        </w:rPr>
      </w:pPr>
    </w:p>
    <w:p w14:paraId="4D500018" w14:textId="77777777" w:rsidR="00BB6E7D" w:rsidRDefault="00BB6E7D" w:rsidP="00AD62BF">
      <w:pPr>
        <w:pStyle w:val="Achievement"/>
        <w:numPr>
          <w:ilvl w:val="0"/>
          <w:numId w:val="0"/>
        </w:numPr>
        <w:spacing w:after="0" w:line="240" w:lineRule="auto"/>
        <w:jc w:val="right"/>
        <w:rPr>
          <w:sz w:val="20"/>
          <w:szCs w:val="20"/>
        </w:rPr>
      </w:pPr>
    </w:p>
    <w:p w14:paraId="5073B614" w14:textId="3C787012" w:rsidR="00AD62BF" w:rsidRPr="00AD62BF" w:rsidRDefault="00DE55BF" w:rsidP="00AD62BF">
      <w:pPr>
        <w:pStyle w:val="Achievement"/>
        <w:numPr>
          <w:ilvl w:val="0"/>
          <w:numId w:val="0"/>
        </w:num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Updated </w:t>
      </w:r>
      <w:r w:rsidR="00EF04D7">
        <w:rPr>
          <w:sz w:val="20"/>
          <w:szCs w:val="20"/>
        </w:rPr>
        <w:t>5</w:t>
      </w:r>
      <w:r w:rsidR="00C627DF">
        <w:rPr>
          <w:sz w:val="20"/>
          <w:szCs w:val="20"/>
        </w:rPr>
        <w:t>/</w:t>
      </w:r>
      <w:r w:rsidR="00EF04D7">
        <w:rPr>
          <w:sz w:val="20"/>
          <w:szCs w:val="20"/>
        </w:rPr>
        <w:t>8</w:t>
      </w:r>
      <w:r w:rsidR="00C627DF">
        <w:rPr>
          <w:sz w:val="20"/>
          <w:szCs w:val="20"/>
        </w:rPr>
        <w:t>/202</w:t>
      </w:r>
      <w:r w:rsidR="00A51071">
        <w:rPr>
          <w:sz w:val="20"/>
          <w:szCs w:val="20"/>
        </w:rPr>
        <w:t>6</w:t>
      </w:r>
    </w:p>
    <w:sectPr w:rsidR="00AD62BF" w:rsidRPr="00AD62BF" w:rsidSect="00683DFB">
      <w:footerReference w:type="default" r:id="rId7"/>
      <w:pgSz w:w="12240" w:h="15840"/>
      <w:pgMar w:top="1440" w:right="1440" w:bottom="1440" w:left="1440" w:header="720" w:footer="58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8D414" w14:textId="77777777" w:rsidR="00EE45BD" w:rsidRDefault="00EE45BD" w:rsidP="00AD62BF">
      <w:r>
        <w:separator/>
      </w:r>
    </w:p>
  </w:endnote>
  <w:endnote w:type="continuationSeparator" w:id="0">
    <w:p w14:paraId="0AEB81D5" w14:textId="77777777" w:rsidR="00EE45BD" w:rsidRDefault="00EE45BD" w:rsidP="00AD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rsEaves">
    <w:altName w:val="MrsEaves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ヒラギノ角ゴ Pro W3">
    <w:panose1 w:val="020B0604020202020204"/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ABA0A" w14:textId="77777777" w:rsidR="00AD62BF" w:rsidRPr="00AD62BF" w:rsidRDefault="00AD62BF" w:rsidP="00AD62BF">
    <w:pPr>
      <w:pStyle w:val="Footer"/>
      <w:jc w:val="right"/>
      <w:rPr>
        <w:rFonts w:ascii="Garamond" w:hAnsi="Garamond"/>
        <w:sz w:val="20"/>
        <w:szCs w:val="20"/>
      </w:rPr>
    </w:pPr>
    <w:r w:rsidRPr="00AD62BF">
      <w:rPr>
        <w:rFonts w:ascii="Garamond" w:hAnsi="Garamond"/>
        <w:sz w:val="20"/>
        <w:szCs w:val="20"/>
      </w:rPr>
      <w:t xml:space="preserve">Page | </w:t>
    </w:r>
    <w:r w:rsidRPr="00AD62BF">
      <w:rPr>
        <w:rFonts w:ascii="Garamond" w:hAnsi="Garamond"/>
        <w:sz w:val="20"/>
        <w:szCs w:val="20"/>
      </w:rPr>
      <w:fldChar w:fldCharType="begin"/>
    </w:r>
    <w:r w:rsidRPr="00AD62BF">
      <w:rPr>
        <w:rFonts w:ascii="Garamond" w:hAnsi="Garamond"/>
        <w:sz w:val="20"/>
        <w:szCs w:val="20"/>
      </w:rPr>
      <w:instrText xml:space="preserve"> PAGE   \* MERGEFORMAT </w:instrText>
    </w:r>
    <w:r w:rsidRPr="00AD62BF">
      <w:rPr>
        <w:rFonts w:ascii="Garamond" w:hAnsi="Garamond"/>
        <w:sz w:val="20"/>
        <w:szCs w:val="20"/>
      </w:rPr>
      <w:fldChar w:fldCharType="separate"/>
    </w:r>
    <w:r w:rsidR="00F55755">
      <w:rPr>
        <w:rFonts w:ascii="Garamond" w:hAnsi="Garamond"/>
        <w:noProof/>
        <w:sz w:val="20"/>
        <w:szCs w:val="20"/>
      </w:rPr>
      <w:t>2</w:t>
    </w:r>
    <w:r w:rsidRPr="00AD62BF">
      <w:rPr>
        <w:rFonts w:ascii="Garamond" w:hAnsi="Garamond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1C271" w14:textId="77777777" w:rsidR="00EE45BD" w:rsidRDefault="00EE45BD" w:rsidP="00AD62BF">
      <w:r>
        <w:separator/>
      </w:r>
    </w:p>
  </w:footnote>
  <w:footnote w:type="continuationSeparator" w:id="0">
    <w:p w14:paraId="10992D56" w14:textId="77777777" w:rsidR="00EE45BD" w:rsidRDefault="00EE45BD" w:rsidP="00AD6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6B2EB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2" w15:restartNumberingAfterBreak="0">
    <w:nsid w:val="00E91FF2"/>
    <w:multiLevelType w:val="hybridMultilevel"/>
    <w:tmpl w:val="D174D3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2BA50A9"/>
    <w:multiLevelType w:val="hybridMultilevel"/>
    <w:tmpl w:val="66EA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1031E3"/>
    <w:multiLevelType w:val="hybridMultilevel"/>
    <w:tmpl w:val="4232E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B0260"/>
    <w:multiLevelType w:val="hybridMultilevel"/>
    <w:tmpl w:val="315278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1E49D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BD4EC5"/>
    <w:multiLevelType w:val="hybridMultilevel"/>
    <w:tmpl w:val="22A8F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D7942"/>
    <w:multiLevelType w:val="hybridMultilevel"/>
    <w:tmpl w:val="3A2405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ED0B40"/>
    <w:multiLevelType w:val="hybridMultilevel"/>
    <w:tmpl w:val="A42A5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33903"/>
    <w:multiLevelType w:val="hybridMultilevel"/>
    <w:tmpl w:val="C854D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B1F40"/>
    <w:multiLevelType w:val="hybridMultilevel"/>
    <w:tmpl w:val="3EFCD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1136A"/>
    <w:multiLevelType w:val="hybridMultilevel"/>
    <w:tmpl w:val="70B8D0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051487D"/>
    <w:multiLevelType w:val="hybridMultilevel"/>
    <w:tmpl w:val="4E86D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97CDC"/>
    <w:multiLevelType w:val="hybridMultilevel"/>
    <w:tmpl w:val="674C6C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A57403"/>
    <w:multiLevelType w:val="hybridMultilevel"/>
    <w:tmpl w:val="939421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4F47E6E"/>
    <w:multiLevelType w:val="hybridMultilevel"/>
    <w:tmpl w:val="1C32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D7DA8"/>
    <w:multiLevelType w:val="hybridMultilevel"/>
    <w:tmpl w:val="B8843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26259A"/>
    <w:multiLevelType w:val="hybridMultilevel"/>
    <w:tmpl w:val="CE843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ED2922"/>
    <w:multiLevelType w:val="hybridMultilevel"/>
    <w:tmpl w:val="95D0B8C6"/>
    <w:lvl w:ilvl="0" w:tplc="E5B4F1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152F58"/>
    <w:multiLevelType w:val="hybridMultilevel"/>
    <w:tmpl w:val="2378031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D83CD0"/>
    <w:multiLevelType w:val="hybridMultilevel"/>
    <w:tmpl w:val="F2762E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9095C"/>
    <w:multiLevelType w:val="hybridMultilevel"/>
    <w:tmpl w:val="852A38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10B13"/>
    <w:multiLevelType w:val="hybridMultilevel"/>
    <w:tmpl w:val="32D6CC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6C66AB"/>
    <w:multiLevelType w:val="hybridMultilevel"/>
    <w:tmpl w:val="E2102D66"/>
    <w:lvl w:ilvl="0" w:tplc="E5B4F1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3813BF"/>
    <w:multiLevelType w:val="hybridMultilevel"/>
    <w:tmpl w:val="6B1EC03C"/>
    <w:lvl w:ilvl="0" w:tplc="E5B4F1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636C3"/>
    <w:multiLevelType w:val="hybridMultilevel"/>
    <w:tmpl w:val="1284C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374201">
    <w:abstractNumId w:val="1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cs="Wingdings"/>
          <w:sz w:val="12"/>
          <w:szCs w:val="12"/>
        </w:rPr>
      </w:lvl>
    </w:lvlOverride>
  </w:num>
  <w:num w:numId="2" w16cid:durableId="240873442">
    <w:abstractNumId w:val="13"/>
  </w:num>
  <w:num w:numId="3" w16cid:durableId="841970417">
    <w:abstractNumId w:val="7"/>
  </w:num>
  <w:num w:numId="4" w16cid:durableId="418335112">
    <w:abstractNumId w:val="2"/>
  </w:num>
  <w:num w:numId="5" w16cid:durableId="68700998">
    <w:abstractNumId w:val="5"/>
  </w:num>
  <w:num w:numId="6" w16cid:durableId="1200358199">
    <w:abstractNumId w:val="11"/>
  </w:num>
  <w:num w:numId="7" w16cid:durableId="1960261196">
    <w:abstractNumId w:val="14"/>
  </w:num>
  <w:num w:numId="8" w16cid:durableId="294454754">
    <w:abstractNumId w:val="19"/>
  </w:num>
  <w:num w:numId="9" w16cid:durableId="2085452723">
    <w:abstractNumId w:val="20"/>
  </w:num>
  <w:num w:numId="10" w16cid:durableId="1147160621">
    <w:abstractNumId w:val="23"/>
  </w:num>
  <w:num w:numId="11" w16cid:durableId="239365009">
    <w:abstractNumId w:val="18"/>
  </w:num>
  <w:num w:numId="12" w16cid:durableId="1999307800">
    <w:abstractNumId w:val="17"/>
  </w:num>
  <w:num w:numId="13" w16cid:durableId="791902266">
    <w:abstractNumId w:val="21"/>
  </w:num>
  <w:num w:numId="14" w16cid:durableId="251358413">
    <w:abstractNumId w:val="24"/>
  </w:num>
  <w:num w:numId="15" w16cid:durableId="1696270555">
    <w:abstractNumId w:val="22"/>
  </w:num>
  <w:num w:numId="16" w16cid:durableId="632178499">
    <w:abstractNumId w:val="25"/>
  </w:num>
  <w:num w:numId="17" w16cid:durableId="2123724533">
    <w:abstractNumId w:val="6"/>
  </w:num>
  <w:num w:numId="18" w16cid:durableId="435295158">
    <w:abstractNumId w:val="10"/>
  </w:num>
  <w:num w:numId="19" w16cid:durableId="169416331">
    <w:abstractNumId w:val="12"/>
  </w:num>
  <w:num w:numId="20" w16cid:durableId="1670794565">
    <w:abstractNumId w:val="16"/>
  </w:num>
  <w:num w:numId="21" w16cid:durableId="1779373806">
    <w:abstractNumId w:val="9"/>
  </w:num>
  <w:num w:numId="22" w16cid:durableId="1148090084">
    <w:abstractNumId w:val="4"/>
  </w:num>
  <w:num w:numId="23" w16cid:durableId="358746871">
    <w:abstractNumId w:val="8"/>
  </w:num>
  <w:num w:numId="24" w16cid:durableId="307321251">
    <w:abstractNumId w:val="15"/>
  </w:num>
  <w:num w:numId="25" w16cid:durableId="676544082">
    <w:abstractNumId w:val="3"/>
  </w:num>
  <w:num w:numId="26" w16cid:durableId="1642274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xszAwNrM0NjEzMDdQ0lEKTi0uzszPAykwrAUADv9gDiwAAAA="/>
  </w:docVars>
  <w:rsids>
    <w:rsidRoot w:val="003B5340"/>
    <w:rsid w:val="00007030"/>
    <w:rsid w:val="00021FDD"/>
    <w:rsid w:val="00050CDB"/>
    <w:rsid w:val="00050DA6"/>
    <w:rsid w:val="00057FD0"/>
    <w:rsid w:val="0006070E"/>
    <w:rsid w:val="000629B1"/>
    <w:rsid w:val="000658F9"/>
    <w:rsid w:val="00071E6F"/>
    <w:rsid w:val="00077575"/>
    <w:rsid w:val="00081882"/>
    <w:rsid w:val="00083580"/>
    <w:rsid w:val="00090FAC"/>
    <w:rsid w:val="000A100E"/>
    <w:rsid w:val="000C1B59"/>
    <w:rsid w:val="000C27E8"/>
    <w:rsid w:val="000C46AB"/>
    <w:rsid w:val="000E527F"/>
    <w:rsid w:val="000E7F13"/>
    <w:rsid w:val="000F1561"/>
    <w:rsid w:val="0010485A"/>
    <w:rsid w:val="00110E78"/>
    <w:rsid w:val="00133AFC"/>
    <w:rsid w:val="00144040"/>
    <w:rsid w:val="0016411F"/>
    <w:rsid w:val="001709D9"/>
    <w:rsid w:val="0017289E"/>
    <w:rsid w:val="001912A5"/>
    <w:rsid w:val="001A0CDD"/>
    <w:rsid w:val="001B7CBB"/>
    <w:rsid w:val="001D61A1"/>
    <w:rsid w:val="001E0AC4"/>
    <w:rsid w:val="00207B9F"/>
    <w:rsid w:val="00215E15"/>
    <w:rsid w:val="002277B2"/>
    <w:rsid w:val="002325C4"/>
    <w:rsid w:val="00232D43"/>
    <w:rsid w:val="00250198"/>
    <w:rsid w:val="00276815"/>
    <w:rsid w:val="00281312"/>
    <w:rsid w:val="00284F12"/>
    <w:rsid w:val="0028652A"/>
    <w:rsid w:val="002924F1"/>
    <w:rsid w:val="00293DE3"/>
    <w:rsid w:val="002968F2"/>
    <w:rsid w:val="002A2B71"/>
    <w:rsid w:val="002A7C5B"/>
    <w:rsid w:val="002C6C07"/>
    <w:rsid w:val="002D0C55"/>
    <w:rsid w:val="00303466"/>
    <w:rsid w:val="003128F3"/>
    <w:rsid w:val="00317FCE"/>
    <w:rsid w:val="003327F0"/>
    <w:rsid w:val="00346C9D"/>
    <w:rsid w:val="0036326A"/>
    <w:rsid w:val="0036485F"/>
    <w:rsid w:val="00376594"/>
    <w:rsid w:val="00394186"/>
    <w:rsid w:val="00394C73"/>
    <w:rsid w:val="003A673B"/>
    <w:rsid w:val="003A6938"/>
    <w:rsid w:val="003B3956"/>
    <w:rsid w:val="003B5340"/>
    <w:rsid w:val="003C54F4"/>
    <w:rsid w:val="003D3962"/>
    <w:rsid w:val="003E01BB"/>
    <w:rsid w:val="003E1103"/>
    <w:rsid w:val="003E44EF"/>
    <w:rsid w:val="003E551B"/>
    <w:rsid w:val="003F21A9"/>
    <w:rsid w:val="003F42A1"/>
    <w:rsid w:val="0040075C"/>
    <w:rsid w:val="00405B53"/>
    <w:rsid w:val="00426ADC"/>
    <w:rsid w:val="00432D39"/>
    <w:rsid w:val="0044036E"/>
    <w:rsid w:val="00440F6B"/>
    <w:rsid w:val="00444C2C"/>
    <w:rsid w:val="004660C5"/>
    <w:rsid w:val="00480BA5"/>
    <w:rsid w:val="004924C5"/>
    <w:rsid w:val="0049261C"/>
    <w:rsid w:val="00497D0D"/>
    <w:rsid w:val="004B17D0"/>
    <w:rsid w:val="004B3537"/>
    <w:rsid w:val="004C06C4"/>
    <w:rsid w:val="004E2C8C"/>
    <w:rsid w:val="004F3023"/>
    <w:rsid w:val="005015EC"/>
    <w:rsid w:val="005031A0"/>
    <w:rsid w:val="00513869"/>
    <w:rsid w:val="005236D5"/>
    <w:rsid w:val="0053128C"/>
    <w:rsid w:val="00534648"/>
    <w:rsid w:val="005529BF"/>
    <w:rsid w:val="005540BF"/>
    <w:rsid w:val="00572965"/>
    <w:rsid w:val="0058105A"/>
    <w:rsid w:val="00585A0A"/>
    <w:rsid w:val="005A5BB6"/>
    <w:rsid w:val="005A79AC"/>
    <w:rsid w:val="005C15C5"/>
    <w:rsid w:val="005E65E5"/>
    <w:rsid w:val="005E7BA3"/>
    <w:rsid w:val="005F5E37"/>
    <w:rsid w:val="00621ECD"/>
    <w:rsid w:val="00636E8E"/>
    <w:rsid w:val="00640423"/>
    <w:rsid w:val="0064501F"/>
    <w:rsid w:val="00654CDA"/>
    <w:rsid w:val="00655EE9"/>
    <w:rsid w:val="00656BBB"/>
    <w:rsid w:val="0066204A"/>
    <w:rsid w:val="006629A3"/>
    <w:rsid w:val="00664320"/>
    <w:rsid w:val="006668BA"/>
    <w:rsid w:val="0067124F"/>
    <w:rsid w:val="00683DFB"/>
    <w:rsid w:val="006861D1"/>
    <w:rsid w:val="006961FE"/>
    <w:rsid w:val="006A0F76"/>
    <w:rsid w:val="006B2A35"/>
    <w:rsid w:val="006C1DFC"/>
    <w:rsid w:val="006C78E9"/>
    <w:rsid w:val="006F6A17"/>
    <w:rsid w:val="00701C01"/>
    <w:rsid w:val="00704A3A"/>
    <w:rsid w:val="00713389"/>
    <w:rsid w:val="00714FD7"/>
    <w:rsid w:val="007200CE"/>
    <w:rsid w:val="00724682"/>
    <w:rsid w:val="007255EE"/>
    <w:rsid w:val="0073232E"/>
    <w:rsid w:val="007411F9"/>
    <w:rsid w:val="00770B78"/>
    <w:rsid w:val="00781404"/>
    <w:rsid w:val="00792112"/>
    <w:rsid w:val="00795F8F"/>
    <w:rsid w:val="007A031B"/>
    <w:rsid w:val="007A5221"/>
    <w:rsid w:val="007A52A9"/>
    <w:rsid w:val="007B2B45"/>
    <w:rsid w:val="007B7BAB"/>
    <w:rsid w:val="007C0896"/>
    <w:rsid w:val="007C3A88"/>
    <w:rsid w:val="007C5966"/>
    <w:rsid w:val="007D0BA1"/>
    <w:rsid w:val="007D2BBA"/>
    <w:rsid w:val="007D501E"/>
    <w:rsid w:val="007E216D"/>
    <w:rsid w:val="007E287C"/>
    <w:rsid w:val="007F112D"/>
    <w:rsid w:val="008001EE"/>
    <w:rsid w:val="008010B2"/>
    <w:rsid w:val="008069F2"/>
    <w:rsid w:val="00814B07"/>
    <w:rsid w:val="008172AD"/>
    <w:rsid w:val="00821F4A"/>
    <w:rsid w:val="0082300F"/>
    <w:rsid w:val="00825B2D"/>
    <w:rsid w:val="008561D7"/>
    <w:rsid w:val="00863877"/>
    <w:rsid w:val="00865FD4"/>
    <w:rsid w:val="00865FF0"/>
    <w:rsid w:val="00882193"/>
    <w:rsid w:val="00883BC1"/>
    <w:rsid w:val="00884B9A"/>
    <w:rsid w:val="00894EDA"/>
    <w:rsid w:val="008A0D0F"/>
    <w:rsid w:val="008B6063"/>
    <w:rsid w:val="008B77E2"/>
    <w:rsid w:val="008C0EC5"/>
    <w:rsid w:val="008C11E1"/>
    <w:rsid w:val="008D1A60"/>
    <w:rsid w:val="008E790C"/>
    <w:rsid w:val="008F45A6"/>
    <w:rsid w:val="00900D92"/>
    <w:rsid w:val="00910E1E"/>
    <w:rsid w:val="00922082"/>
    <w:rsid w:val="009348C3"/>
    <w:rsid w:val="00941565"/>
    <w:rsid w:val="00971988"/>
    <w:rsid w:val="00980045"/>
    <w:rsid w:val="009945CA"/>
    <w:rsid w:val="009A3CB8"/>
    <w:rsid w:val="009B67D3"/>
    <w:rsid w:val="009C6888"/>
    <w:rsid w:val="009D1766"/>
    <w:rsid w:val="009F2A14"/>
    <w:rsid w:val="00A13987"/>
    <w:rsid w:val="00A20EC9"/>
    <w:rsid w:val="00A214F3"/>
    <w:rsid w:val="00A21B1A"/>
    <w:rsid w:val="00A36252"/>
    <w:rsid w:val="00A40BDD"/>
    <w:rsid w:val="00A4161E"/>
    <w:rsid w:val="00A51071"/>
    <w:rsid w:val="00A6115C"/>
    <w:rsid w:val="00A92768"/>
    <w:rsid w:val="00AA0E34"/>
    <w:rsid w:val="00AA3B1A"/>
    <w:rsid w:val="00AB34B6"/>
    <w:rsid w:val="00AC2C17"/>
    <w:rsid w:val="00AC7347"/>
    <w:rsid w:val="00AD62BF"/>
    <w:rsid w:val="00AE17E8"/>
    <w:rsid w:val="00AE548D"/>
    <w:rsid w:val="00B00222"/>
    <w:rsid w:val="00B01CDA"/>
    <w:rsid w:val="00B247F0"/>
    <w:rsid w:val="00B41BFA"/>
    <w:rsid w:val="00B6686B"/>
    <w:rsid w:val="00B801D9"/>
    <w:rsid w:val="00B82EB2"/>
    <w:rsid w:val="00B87DE5"/>
    <w:rsid w:val="00BA3BAF"/>
    <w:rsid w:val="00BB4347"/>
    <w:rsid w:val="00BB5123"/>
    <w:rsid w:val="00BB56CF"/>
    <w:rsid w:val="00BB6E7D"/>
    <w:rsid w:val="00BF51FB"/>
    <w:rsid w:val="00C022BD"/>
    <w:rsid w:val="00C106F8"/>
    <w:rsid w:val="00C36AC1"/>
    <w:rsid w:val="00C46003"/>
    <w:rsid w:val="00C57C90"/>
    <w:rsid w:val="00C627DF"/>
    <w:rsid w:val="00C8020F"/>
    <w:rsid w:val="00C92D01"/>
    <w:rsid w:val="00CA1DBD"/>
    <w:rsid w:val="00CB57D3"/>
    <w:rsid w:val="00CB6827"/>
    <w:rsid w:val="00CC3F13"/>
    <w:rsid w:val="00CD1E1F"/>
    <w:rsid w:val="00CD7A08"/>
    <w:rsid w:val="00CF0D58"/>
    <w:rsid w:val="00CF2706"/>
    <w:rsid w:val="00CF5378"/>
    <w:rsid w:val="00D015CD"/>
    <w:rsid w:val="00D04834"/>
    <w:rsid w:val="00D074DA"/>
    <w:rsid w:val="00D119D3"/>
    <w:rsid w:val="00D16D17"/>
    <w:rsid w:val="00D203D2"/>
    <w:rsid w:val="00D26329"/>
    <w:rsid w:val="00D270A5"/>
    <w:rsid w:val="00D3117A"/>
    <w:rsid w:val="00D32B28"/>
    <w:rsid w:val="00D32C7F"/>
    <w:rsid w:val="00D441B9"/>
    <w:rsid w:val="00D450BF"/>
    <w:rsid w:val="00D6236F"/>
    <w:rsid w:val="00D67087"/>
    <w:rsid w:val="00D80F4C"/>
    <w:rsid w:val="00D842B7"/>
    <w:rsid w:val="00DB4F13"/>
    <w:rsid w:val="00DD0B45"/>
    <w:rsid w:val="00DD519D"/>
    <w:rsid w:val="00DE55BF"/>
    <w:rsid w:val="00DF2FB6"/>
    <w:rsid w:val="00E01A8E"/>
    <w:rsid w:val="00E06C05"/>
    <w:rsid w:val="00E12875"/>
    <w:rsid w:val="00E2371D"/>
    <w:rsid w:val="00E2532D"/>
    <w:rsid w:val="00E7604D"/>
    <w:rsid w:val="00EA1A98"/>
    <w:rsid w:val="00EA1D3F"/>
    <w:rsid w:val="00EB1FB2"/>
    <w:rsid w:val="00EB3B0C"/>
    <w:rsid w:val="00EB66E6"/>
    <w:rsid w:val="00EC2A1C"/>
    <w:rsid w:val="00EE45BD"/>
    <w:rsid w:val="00EE5BDE"/>
    <w:rsid w:val="00EF04D7"/>
    <w:rsid w:val="00EF5576"/>
    <w:rsid w:val="00F2158F"/>
    <w:rsid w:val="00F45F6A"/>
    <w:rsid w:val="00F514D6"/>
    <w:rsid w:val="00F55755"/>
    <w:rsid w:val="00F760B0"/>
    <w:rsid w:val="00F83BA1"/>
    <w:rsid w:val="00F83FC1"/>
    <w:rsid w:val="00F878C9"/>
    <w:rsid w:val="00F9332C"/>
    <w:rsid w:val="00FA5852"/>
    <w:rsid w:val="00FA64C1"/>
    <w:rsid w:val="00FB1EDA"/>
    <w:rsid w:val="00FB1F9D"/>
    <w:rsid w:val="00FC0131"/>
    <w:rsid w:val="00FC10C5"/>
    <w:rsid w:val="00FD77F7"/>
    <w:rsid w:val="00FE2983"/>
    <w:rsid w:val="00FE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E37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BA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5340"/>
    <w:pPr>
      <w:autoSpaceDE w:val="0"/>
      <w:autoSpaceDN w:val="0"/>
      <w:adjustRightInd w:val="0"/>
      <w:outlineLvl w:val="1"/>
    </w:pPr>
    <w:rPr>
      <w:rFonts w:ascii="Garamond" w:eastAsia="Calibri" w:hAnsi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rsid w:val="003B5340"/>
    <w:rPr>
      <w:rFonts w:ascii="Garamond" w:hAnsi="Garamond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3B5340"/>
    <w:pPr>
      <w:autoSpaceDE w:val="0"/>
      <w:autoSpaceDN w:val="0"/>
      <w:adjustRightInd w:val="0"/>
    </w:pPr>
    <w:rPr>
      <w:rFonts w:ascii="Garamond" w:eastAsia="Calibri" w:hAnsi="Garamond"/>
    </w:rPr>
  </w:style>
  <w:style w:type="character" w:customStyle="1" w:styleId="TitleChar">
    <w:name w:val="Title Char"/>
    <w:link w:val="Title"/>
    <w:uiPriority w:val="99"/>
    <w:rsid w:val="003B5340"/>
    <w:rPr>
      <w:rFonts w:ascii="Garamond" w:hAnsi="Garamond"/>
      <w:sz w:val="24"/>
      <w:szCs w:val="24"/>
    </w:rPr>
  </w:style>
  <w:style w:type="paragraph" w:styleId="BodyTextIndent">
    <w:name w:val="Body Text Indent"/>
    <w:basedOn w:val="Normal"/>
    <w:next w:val="Normal"/>
    <w:link w:val="BodyTextIndentChar"/>
    <w:uiPriority w:val="99"/>
    <w:rsid w:val="003B5340"/>
    <w:pPr>
      <w:autoSpaceDE w:val="0"/>
      <w:autoSpaceDN w:val="0"/>
      <w:adjustRightInd w:val="0"/>
    </w:pPr>
    <w:rPr>
      <w:rFonts w:ascii="Garamond" w:eastAsia="Calibri" w:hAnsi="Garamond"/>
    </w:rPr>
  </w:style>
  <w:style w:type="character" w:customStyle="1" w:styleId="BodyTextIndentChar">
    <w:name w:val="Body Text Indent Char"/>
    <w:link w:val="BodyTextIndent"/>
    <w:uiPriority w:val="99"/>
    <w:rsid w:val="003B5340"/>
    <w:rPr>
      <w:rFonts w:ascii="Garamond" w:hAnsi="Garamond"/>
      <w:sz w:val="24"/>
      <w:szCs w:val="24"/>
    </w:rPr>
  </w:style>
  <w:style w:type="paragraph" w:customStyle="1" w:styleId="Achievement">
    <w:name w:val="Achievement"/>
    <w:basedOn w:val="BodyText"/>
    <w:link w:val="AchievementChar"/>
    <w:rsid w:val="00F83BA1"/>
    <w:pPr>
      <w:numPr>
        <w:numId w:val="1"/>
      </w:numPr>
      <w:autoSpaceDE w:val="0"/>
      <w:autoSpaceDN w:val="0"/>
      <w:spacing w:after="60" w:line="240" w:lineRule="atLeast"/>
      <w:jc w:val="both"/>
    </w:pPr>
    <w:rPr>
      <w:rFonts w:ascii="Garamond" w:hAnsi="Garamond"/>
    </w:rPr>
  </w:style>
  <w:style w:type="character" w:customStyle="1" w:styleId="AchievementChar">
    <w:name w:val="Achievement Char"/>
    <w:link w:val="Achievement"/>
    <w:rsid w:val="00F83BA1"/>
    <w:rPr>
      <w:rFonts w:ascii="Garamond" w:eastAsia="Times New Roman" w:hAnsi="Garamond" w:cs="Garamond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F83BA1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F83BA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0B78"/>
    <w:pPr>
      <w:ind w:left="720"/>
      <w:contextualSpacing/>
    </w:pPr>
  </w:style>
  <w:style w:type="paragraph" w:customStyle="1" w:styleId="Address2">
    <w:name w:val="Address 2"/>
    <w:basedOn w:val="Normal"/>
    <w:rsid w:val="00F760B0"/>
    <w:pPr>
      <w:framePr w:w="8640" w:h="1310" w:hRule="exact" w:wrap="notBeside" w:vAnchor="page" w:hAnchor="page" w:xAlign="center" w:yAlign="bottom" w:anchorLock="1"/>
      <w:autoSpaceDE w:val="0"/>
      <w:autoSpaceDN w:val="0"/>
      <w:spacing w:line="160" w:lineRule="atLeast"/>
      <w:jc w:val="center"/>
    </w:pPr>
    <w:rPr>
      <w:rFonts w:ascii="Garamond" w:hAnsi="Garamond" w:cs="Garamond"/>
      <w:caps/>
      <w:spacing w:val="30"/>
      <w:sz w:val="15"/>
      <w:szCs w:val="15"/>
    </w:rPr>
  </w:style>
  <w:style w:type="paragraph" w:customStyle="1" w:styleId="Pa1">
    <w:name w:val="Pa1"/>
    <w:basedOn w:val="Normal"/>
    <w:next w:val="Normal"/>
    <w:uiPriority w:val="99"/>
    <w:rsid w:val="006C78E9"/>
    <w:pPr>
      <w:autoSpaceDE w:val="0"/>
      <w:autoSpaceDN w:val="0"/>
      <w:adjustRightInd w:val="0"/>
      <w:spacing w:line="241" w:lineRule="atLeast"/>
    </w:pPr>
    <w:rPr>
      <w:rFonts w:ascii="MrsEaves" w:eastAsia="Calibri" w:hAnsi="MrsEaves"/>
    </w:rPr>
  </w:style>
  <w:style w:type="character" w:customStyle="1" w:styleId="A3">
    <w:name w:val="A3"/>
    <w:uiPriority w:val="99"/>
    <w:rsid w:val="006C78E9"/>
    <w:rPr>
      <w:rFonts w:cs="MrsEaves"/>
      <w:i/>
      <w:iCs/>
      <w:color w:val="000000"/>
      <w:sz w:val="20"/>
      <w:szCs w:val="20"/>
    </w:rPr>
  </w:style>
  <w:style w:type="character" w:customStyle="1" w:styleId="A4">
    <w:name w:val="A4"/>
    <w:uiPriority w:val="99"/>
    <w:rsid w:val="000629B1"/>
    <w:rPr>
      <w:rFonts w:ascii="MrsEaves" w:hAnsi="MrsEaves" w:cs="MrsEaves"/>
      <w:color w:val="000000"/>
      <w:sz w:val="18"/>
      <w:szCs w:val="18"/>
    </w:rPr>
  </w:style>
  <w:style w:type="paragraph" w:customStyle="1" w:styleId="FreeFormA">
    <w:name w:val="Free Form A"/>
    <w:rsid w:val="000629B1"/>
    <w:rPr>
      <w:rFonts w:ascii="Times New Roman" w:eastAsia="ヒラギノ角ゴ Pro W3" w:hAnsi="Times New Roman"/>
      <w:color w:val="000000"/>
    </w:rPr>
  </w:style>
  <w:style w:type="character" w:customStyle="1" w:styleId="jrnl">
    <w:name w:val="jrnl"/>
    <w:rsid w:val="00AC2C17"/>
  </w:style>
  <w:style w:type="paragraph" w:styleId="Header">
    <w:name w:val="header"/>
    <w:basedOn w:val="Normal"/>
    <w:link w:val="HeaderChar"/>
    <w:uiPriority w:val="99"/>
    <w:semiHidden/>
    <w:unhideWhenUsed/>
    <w:rsid w:val="00AD6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62B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6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2BF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802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0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2575</Words>
  <Characters>14679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Kim</dc:creator>
  <cp:lastModifiedBy>Jeffrey Goldstein</cp:lastModifiedBy>
  <cp:revision>35</cp:revision>
  <cp:lastPrinted>2011-04-04T12:39:00Z</cp:lastPrinted>
  <dcterms:created xsi:type="dcterms:W3CDTF">2019-04-08T21:05:00Z</dcterms:created>
  <dcterms:modified xsi:type="dcterms:W3CDTF">2026-05-08T16:54:00Z</dcterms:modified>
</cp:coreProperties>
</file>